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8DB" w:rsidRPr="008A7635" w:rsidRDefault="00B678DB" w:rsidP="00B678D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63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678DB" w:rsidRPr="008A7635" w:rsidRDefault="00B678DB" w:rsidP="00B678D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635">
        <w:rPr>
          <w:rFonts w:ascii="Times New Roman" w:hAnsi="Times New Roman" w:cs="Times New Roman"/>
          <w:b/>
          <w:sz w:val="24"/>
          <w:szCs w:val="24"/>
        </w:rPr>
        <w:t>к прогнозу социально-экономического развития муниципального образован</w:t>
      </w:r>
      <w:r w:rsidR="0064420F">
        <w:rPr>
          <w:rFonts w:ascii="Times New Roman" w:hAnsi="Times New Roman" w:cs="Times New Roman"/>
          <w:b/>
          <w:sz w:val="24"/>
          <w:szCs w:val="24"/>
        </w:rPr>
        <w:t xml:space="preserve">ия «Красногорский район» на 2016 год и плановый период </w:t>
      </w:r>
      <w:r>
        <w:rPr>
          <w:rFonts w:ascii="Times New Roman" w:hAnsi="Times New Roman" w:cs="Times New Roman"/>
          <w:b/>
          <w:sz w:val="24"/>
          <w:szCs w:val="24"/>
        </w:rPr>
        <w:t>2017</w:t>
      </w:r>
      <w:r w:rsidR="0064420F">
        <w:rPr>
          <w:rFonts w:ascii="Times New Roman" w:hAnsi="Times New Roman" w:cs="Times New Roman"/>
          <w:b/>
          <w:sz w:val="24"/>
          <w:szCs w:val="24"/>
        </w:rPr>
        <w:t xml:space="preserve"> и 2018 годов</w:t>
      </w:r>
    </w:p>
    <w:p w:rsidR="00B678DB" w:rsidRDefault="00B678DB" w:rsidP="00B678D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678DB" w:rsidRDefault="00B678DB" w:rsidP="00B678DB">
      <w:pPr>
        <w:ind w:firstLine="708"/>
        <w:jc w:val="both"/>
      </w:pPr>
      <w:r>
        <w:t xml:space="preserve">Объем </w:t>
      </w:r>
      <w:r w:rsidRPr="000A7865">
        <w:rPr>
          <w:b/>
        </w:rPr>
        <w:t>валового районного продукта</w:t>
      </w:r>
      <w:r w:rsidR="0064420F">
        <w:t xml:space="preserve"> за 2014 год составил 2133</w:t>
      </w:r>
      <w:r>
        <w:t xml:space="preserve"> млн. руб., темп р</w:t>
      </w:r>
      <w:r w:rsidR="0064420F">
        <w:t>оста в сопоставимых ценах к 2013 году – 85 %. В 2015</w:t>
      </w:r>
      <w:r w:rsidR="00DD3E1C">
        <w:t xml:space="preserve"> году ожидаемый объем ВРП- 2316</w:t>
      </w:r>
      <w:r w:rsidR="00C771D3">
        <w:t xml:space="preserve"> млн. руб., темп роста –99</w:t>
      </w:r>
      <w:r>
        <w:t xml:space="preserve"> % в сопоставимых ценах. Снижение ВРП связано с падением промышленного производств</w:t>
      </w:r>
      <w:r w:rsidR="00C771D3">
        <w:t>а. Валовой продукт района в 2016 году составит 2460</w:t>
      </w:r>
      <w:r>
        <w:t xml:space="preserve"> млн. руб. Темпы роста вал</w:t>
      </w:r>
      <w:r w:rsidR="00C771D3">
        <w:t>ового продукта района к 2015</w:t>
      </w:r>
      <w:r>
        <w:t xml:space="preserve"> году в с</w:t>
      </w:r>
      <w:r w:rsidR="00C771D3">
        <w:t>опоставимых ценах составят 100%, в 2017-2018</w:t>
      </w:r>
      <w:r>
        <w:t xml:space="preserve"> годах  темпы роста составят в </w:t>
      </w:r>
      <w:r w:rsidR="00C771D3">
        <w:t>сопоставимых ценах в среднем 100,5</w:t>
      </w:r>
      <w:r>
        <w:t xml:space="preserve"> %.</w:t>
      </w:r>
    </w:p>
    <w:p w:rsidR="00B678DB" w:rsidRDefault="00B678DB" w:rsidP="00B678DB">
      <w:pPr>
        <w:jc w:val="both"/>
      </w:pPr>
      <w:r>
        <w:tab/>
      </w:r>
      <w:proofErr w:type="gramStart"/>
      <w:r>
        <w:t>В области производственной деятель</w:t>
      </w:r>
      <w:r w:rsidR="00C771D3">
        <w:t>ности основными задачами на 2016</w:t>
      </w:r>
      <w:r>
        <w:t xml:space="preserve"> год остаются создание благоприятных условий для развития промышленного и сельскохозяйственного производства в районе, привлечение инвестиций, оказание помощи в разработке и сопровождение  при реализации приоритетных инвестиционных проектов, повышение качества выпускаемой продукции, освоение производства новых видов товаров и услуг, модернизация основных фондов, содействие продвижению продукции, в том числе за счет участия в выставках, ярмарках. </w:t>
      </w:r>
      <w:proofErr w:type="gramEnd"/>
    </w:p>
    <w:p w:rsidR="00B678DB" w:rsidRDefault="00B678DB" w:rsidP="00B678DB">
      <w:pPr>
        <w:jc w:val="both"/>
      </w:pPr>
    </w:p>
    <w:p w:rsidR="00B678DB" w:rsidRPr="00654D2F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8DB" w:rsidRPr="00C407EA" w:rsidRDefault="00C771D3" w:rsidP="00B678D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2015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году с учетом полученных</w:t>
      </w:r>
      <w:r w:rsidR="00B678DB">
        <w:rPr>
          <w:rFonts w:ascii="Times New Roman" w:hAnsi="Times New Roman" w:cs="Times New Roman"/>
          <w:sz w:val="24"/>
          <w:szCs w:val="24"/>
        </w:rPr>
        <w:t xml:space="preserve"> по сельскохозяйственным предприятиям и крестьянско-фермерским хозяйствам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объемов производства зе</w:t>
      </w:r>
      <w:r w:rsidR="00F95F77">
        <w:rPr>
          <w:rFonts w:ascii="Times New Roman" w:hAnsi="Times New Roman" w:cs="Times New Roman"/>
          <w:sz w:val="24"/>
          <w:szCs w:val="24"/>
        </w:rPr>
        <w:t>рна (</w:t>
      </w:r>
      <w:r w:rsidR="00D32568">
        <w:rPr>
          <w:rFonts w:ascii="Times New Roman" w:hAnsi="Times New Roman" w:cs="Times New Roman"/>
          <w:sz w:val="24"/>
          <w:szCs w:val="24"/>
        </w:rPr>
        <w:t>75</w:t>
      </w:r>
      <w:r w:rsidR="00B678DB" w:rsidRPr="00C407EA">
        <w:rPr>
          <w:rFonts w:ascii="Times New Roman" w:hAnsi="Times New Roman" w:cs="Times New Roman"/>
          <w:sz w:val="24"/>
          <w:szCs w:val="24"/>
        </w:rPr>
        <w:t>%</w:t>
      </w:r>
      <w:r w:rsidR="002248C5">
        <w:rPr>
          <w:rFonts w:ascii="Times New Roman" w:hAnsi="Times New Roman" w:cs="Times New Roman"/>
          <w:sz w:val="24"/>
          <w:szCs w:val="24"/>
        </w:rPr>
        <w:t xml:space="preserve"> от уровня 2014 года</w:t>
      </w:r>
      <w:r w:rsidR="00B678DB" w:rsidRPr="00C407EA">
        <w:rPr>
          <w:rFonts w:ascii="Times New Roman" w:hAnsi="Times New Roman" w:cs="Times New Roman"/>
          <w:sz w:val="24"/>
          <w:szCs w:val="24"/>
        </w:rPr>
        <w:t>),</w:t>
      </w:r>
      <w:r w:rsidR="002248C5">
        <w:rPr>
          <w:rFonts w:ascii="Times New Roman" w:hAnsi="Times New Roman" w:cs="Times New Roman"/>
          <w:sz w:val="24"/>
          <w:szCs w:val="24"/>
        </w:rPr>
        <w:t xml:space="preserve"> </w:t>
      </w:r>
      <w:r w:rsidR="00B678DB">
        <w:rPr>
          <w:rFonts w:ascii="Times New Roman" w:hAnsi="Times New Roman" w:cs="Times New Roman"/>
          <w:sz w:val="24"/>
          <w:szCs w:val="24"/>
        </w:rPr>
        <w:t xml:space="preserve"> </w:t>
      </w:r>
      <w:r w:rsidR="002248C5">
        <w:rPr>
          <w:rFonts w:ascii="Times New Roman" w:hAnsi="Times New Roman" w:cs="Times New Roman"/>
          <w:sz w:val="24"/>
          <w:szCs w:val="24"/>
        </w:rPr>
        <w:t xml:space="preserve"> снижения </w:t>
      </w:r>
      <w:r w:rsidR="00B678DB">
        <w:rPr>
          <w:rFonts w:ascii="Times New Roman" w:hAnsi="Times New Roman" w:cs="Times New Roman"/>
          <w:sz w:val="24"/>
          <w:szCs w:val="24"/>
        </w:rPr>
        <w:t>объемов заготовки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кормов, ожидаемого валов</w:t>
      </w:r>
      <w:r w:rsidR="002248C5">
        <w:rPr>
          <w:rFonts w:ascii="Times New Roman" w:hAnsi="Times New Roman" w:cs="Times New Roman"/>
          <w:sz w:val="24"/>
          <w:szCs w:val="24"/>
        </w:rPr>
        <w:t>ого надоя молока (102,5 % к 2014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году),</w:t>
      </w:r>
      <w:r w:rsidR="00B678DB">
        <w:rPr>
          <w:rFonts w:ascii="Times New Roman" w:hAnsi="Times New Roman" w:cs="Times New Roman"/>
          <w:sz w:val="24"/>
          <w:szCs w:val="24"/>
        </w:rPr>
        <w:t xml:space="preserve"> при одновременном снижении поголовья крупного рогатого скота и коров в личных подсобных хозяйствах,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индекс сельскохозяйственного прои</w:t>
      </w:r>
      <w:r w:rsidR="002248C5">
        <w:rPr>
          <w:rFonts w:ascii="Times New Roman" w:hAnsi="Times New Roman" w:cs="Times New Roman"/>
          <w:sz w:val="24"/>
          <w:szCs w:val="24"/>
        </w:rPr>
        <w:t>зводства к 2014</w:t>
      </w:r>
      <w:r w:rsidR="00DE3FB5">
        <w:rPr>
          <w:rFonts w:ascii="Times New Roman" w:hAnsi="Times New Roman" w:cs="Times New Roman"/>
          <w:sz w:val="24"/>
          <w:szCs w:val="24"/>
        </w:rPr>
        <w:t xml:space="preserve"> году составит 100,1</w:t>
      </w:r>
      <w:r w:rsidR="00B678DB" w:rsidRPr="00C407EA">
        <w:rPr>
          <w:rFonts w:ascii="Times New Roman" w:hAnsi="Times New Roman" w:cs="Times New Roman"/>
          <w:sz w:val="24"/>
          <w:szCs w:val="24"/>
        </w:rPr>
        <w:t xml:space="preserve"> %.</w:t>
      </w:r>
      <w:proofErr w:type="gramEnd"/>
    </w:p>
    <w:p w:rsidR="00B678DB" w:rsidRPr="007631CB" w:rsidRDefault="00DE3FB5" w:rsidP="00B678D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2016</w:t>
      </w:r>
      <w:r w:rsidR="00B678DB" w:rsidRPr="007631CB">
        <w:rPr>
          <w:rFonts w:ascii="Times New Roman" w:hAnsi="Times New Roman" w:cs="Times New Roman"/>
          <w:sz w:val="24"/>
          <w:szCs w:val="24"/>
        </w:rPr>
        <w:t xml:space="preserve"> году темп роста объемов сельскохозяйственного производства прогнозируется на </w:t>
      </w:r>
      <w:r>
        <w:rPr>
          <w:rFonts w:ascii="Times New Roman" w:hAnsi="Times New Roman" w:cs="Times New Roman"/>
          <w:sz w:val="24"/>
          <w:szCs w:val="24"/>
        </w:rPr>
        <w:t>уровне 101,6</w:t>
      </w:r>
      <w:r w:rsidR="00B678DB" w:rsidRPr="007631CB">
        <w:rPr>
          <w:rFonts w:ascii="Times New Roman" w:hAnsi="Times New Roman" w:cs="Times New Roman"/>
          <w:sz w:val="24"/>
          <w:szCs w:val="24"/>
        </w:rPr>
        <w:t xml:space="preserve"> % в сопоставимых ценах. В последующие два года темпы роста в сопоставимых</w:t>
      </w:r>
      <w:r>
        <w:rPr>
          <w:rFonts w:ascii="Times New Roman" w:hAnsi="Times New Roman" w:cs="Times New Roman"/>
          <w:sz w:val="24"/>
          <w:szCs w:val="24"/>
        </w:rPr>
        <w:t xml:space="preserve"> ценах ожидаются на уровне 100,9-101,2</w:t>
      </w:r>
      <w:r w:rsidR="00B678DB" w:rsidRPr="007631CB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647CB">
        <w:rPr>
          <w:rFonts w:ascii="Times New Roman" w:hAnsi="Times New Roman" w:cs="Times New Roman"/>
          <w:sz w:val="24"/>
          <w:szCs w:val="24"/>
        </w:rPr>
        <w:tab/>
        <w:t>Производство молока</w:t>
      </w:r>
      <w:r w:rsidR="00DE3FB5">
        <w:rPr>
          <w:rFonts w:ascii="Times New Roman" w:hAnsi="Times New Roman" w:cs="Times New Roman"/>
          <w:sz w:val="24"/>
          <w:szCs w:val="24"/>
        </w:rPr>
        <w:t xml:space="preserve"> в 2016</w:t>
      </w:r>
      <w:r>
        <w:rPr>
          <w:rFonts w:ascii="Times New Roman" w:hAnsi="Times New Roman" w:cs="Times New Roman"/>
          <w:sz w:val="24"/>
          <w:szCs w:val="24"/>
        </w:rPr>
        <w:t xml:space="preserve"> году по всем категориям хозяйств должно достичь </w:t>
      </w:r>
      <w:r w:rsidR="0025681B">
        <w:rPr>
          <w:rFonts w:ascii="Times New Roman" w:hAnsi="Times New Roman" w:cs="Times New Roman"/>
          <w:sz w:val="24"/>
          <w:szCs w:val="24"/>
        </w:rPr>
        <w:t>9911</w:t>
      </w:r>
      <w:r>
        <w:rPr>
          <w:rFonts w:ascii="Times New Roman" w:hAnsi="Times New Roman" w:cs="Times New Roman"/>
          <w:sz w:val="24"/>
          <w:szCs w:val="24"/>
        </w:rPr>
        <w:t xml:space="preserve"> тонн, в том ч</w:t>
      </w:r>
      <w:r w:rsidR="00142CE5">
        <w:rPr>
          <w:rFonts w:ascii="Times New Roman" w:hAnsi="Times New Roman" w:cs="Times New Roman"/>
          <w:sz w:val="24"/>
          <w:szCs w:val="24"/>
        </w:rPr>
        <w:t>исле в общественном секторе 944</w:t>
      </w:r>
      <w:r w:rsidR="0025681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тонн. Реализация мяса</w:t>
      </w:r>
      <w:r w:rsidR="0025681B">
        <w:rPr>
          <w:rFonts w:ascii="Times New Roman" w:hAnsi="Times New Roman" w:cs="Times New Roman"/>
          <w:sz w:val="24"/>
          <w:szCs w:val="24"/>
        </w:rPr>
        <w:t xml:space="preserve"> в общественном секторе - 50</w:t>
      </w:r>
      <w:r w:rsidRPr="00F647CB">
        <w:rPr>
          <w:rFonts w:ascii="Times New Roman" w:hAnsi="Times New Roman" w:cs="Times New Roman"/>
          <w:sz w:val="24"/>
          <w:szCs w:val="24"/>
        </w:rPr>
        <w:t>0 тонн.</w:t>
      </w:r>
      <w:r>
        <w:rPr>
          <w:rFonts w:ascii="Times New Roman" w:hAnsi="Times New Roman" w:cs="Times New Roman"/>
          <w:sz w:val="24"/>
          <w:szCs w:val="24"/>
        </w:rPr>
        <w:t xml:space="preserve"> Продуктивность молочного стада прогнозируется на у</w:t>
      </w:r>
      <w:r w:rsidR="00142CE5">
        <w:rPr>
          <w:rFonts w:ascii="Times New Roman" w:hAnsi="Times New Roman" w:cs="Times New Roman"/>
          <w:sz w:val="24"/>
          <w:szCs w:val="24"/>
        </w:rPr>
        <w:t>ровне 45</w:t>
      </w:r>
      <w:r w:rsidR="0025681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кг молока на 1 корову. Среднесуточные привесы крупного рогатого скота необходимо обеспечить на уровне не ниже 650 грамм. Плановый сбор зерновых кул</w:t>
      </w:r>
      <w:r w:rsidR="0025681B">
        <w:rPr>
          <w:rFonts w:ascii="Times New Roman" w:hAnsi="Times New Roman" w:cs="Times New Roman"/>
          <w:sz w:val="24"/>
          <w:szCs w:val="24"/>
        </w:rPr>
        <w:t>ьтур в весе после доработки 8150</w:t>
      </w:r>
      <w:r>
        <w:rPr>
          <w:rFonts w:ascii="Times New Roman" w:hAnsi="Times New Roman" w:cs="Times New Roman"/>
          <w:sz w:val="24"/>
          <w:szCs w:val="24"/>
        </w:rPr>
        <w:t xml:space="preserve"> то</w:t>
      </w:r>
      <w:r w:rsidR="0025681B">
        <w:rPr>
          <w:rFonts w:ascii="Times New Roman" w:hAnsi="Times New Roman" w:cs="Times New Roman"/>
          <w:sz w:val="24"/>
          <w:szCs w:val="24"/>
        </w:rPr>
        <w:t>нн при урожайности зерновых 11,2</w:t>
      </w:r>
      <w:r>
        <w:rPr>
          <w:rFonts w:ascii="Times New Roman" w:hAnsi="Times New Roman" w:cs="Times New Roman"/>
          <w:sz w:val="24"/>
          <w:szCs w:val="24"/>
        </w:rPr>
        <w:t xml:space="preserve"> ц\га.  Общая посевная площадь сельскохозяйственных культур с учетом личных п</w:t>
      </w:r>
      <w:r w:rsidR="0025681B">
        <w:rPr>
          <w:rFonts w:ascii="Times New Roman" w:hAnsi="Times New Roman" w:cs="Times New Roman"/>
          <w:sz w:val="24"/>
          <w:szCs w:val="24"/>
        </w:rPr>
        <w:t>одсобных хозяйств составит 24945</w:t>
      </w:r>
      <w:r>
        <w:rPr>
          <w:rFonts w:ascii="Times New Roman" w:hAnsi="Times New Roman" w:cs="Times New Roman"/>
          <w:sz w:val="24"/>
          <w:szCs w:val="24"/>
        </w:rPr>
        <w:t xml:space="preserve"> га.  Поголовье крупного рогатого скота</w:t>
      </w:r>
      <w:r w:rsidR="0025681B">
        <w:rPr>
          <w:rFonts w:ascii="Times New Roman" w:hAnsi="Times New Roman" w:cs="Times New Roman"/>
          <w:sz w:val="24"/>
          <w:szCs w:val="24"/>
        </w:rPr>
        <w:t xml:space="preserve"> в общественном стаде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25681B">
        <w:rPr>
          <w:rFonts w:ascii="Times New Roman" w:hAnsi="Times New Roman" w:cs="Times New Roman"/>
          <w:sz w:val="24"/>
          <w:szCs w:val="24"/>
        </w:rPr>
        <w:t xml:space="preserve">конец года должно </w:t>
      </w:r>
      <w:r w:rsidR="00142CE5">
        <w:rPr>
          <w:rFonts w:ascii="Times New Roman" w:hAnsi="Times New Roman" w:cs="Times New Roman"/>
          <w:sz w:val="24"/>
          <w:szCs w:val="24"/>
        </w:rPr>
        <w:t>составить 4880 голов, коров 2100</w:t>
      </w:r>
      <w:r>
        <w:rPr>
          <w:rFonts w:ascii="Times New Roman" w:hAnsi="Times New Roman" w:cs="Times New Roman"/>
          <w:sz w:val="24"/>
          <w:szCs w:val="24"/>
        </w:rPr>
        <w:t xml:space="preserve"> голов.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обеспечения стабильной работы сельскохозяйственной отрасли приоритетными направлениями являются: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b/>
          <w:sz w:val="24"/>
          <w:szCs w:val="24"/>
        </w:rPr>
        <w:t>в растениеводстве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-борьба с сорняками и вредителями, обработка семян гербицидами,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сортообновление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менее 200 т семян зерновых культур, подсев многолетних трав не менее 3000 га, выполнение плана вспашки зяби (6500 га), приобретение высокоэффективной техники, в том числе комбайнов 3 ед., тракторов 4 ед., обновление зерносушильного хозяйства, изучение и применение передового опыта работы предприятий республики, увеличение заготовки сенажа в упаковке, соблюдение сроков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технологии заготовки кормов.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животноводстве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-своевременное покрытие коров, применение комбикормов (полноценных кормовых добавок), увеличение доли искусственного осеменения коров до 70%, сдача молока не менее 95% высшим сортом за счет ежедневного контроля качества молока.</w:t>
      </w:r>
    </w:p>
    <w:p w:rsidR="00B678DB" w:rsidRDefault="00B678DB" w:rsidP="00B678DB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b/>
          <w:sz w:val="24"/>
          <w:szCs w:val="24"/>
        </w:rPr>
        <w:t>закрепление кадров</w:t>
      </w:r>
      <w:r>
        <w:rPr>
          <w:rFonts w:ascii="Times New Roman" w:hAnsi="Times New Roman" w:cs="Times New Roman"/>
          <w:sz w:val="24"/>
          <w:szCs w:val="24"/>
        </w:rPr>
        <w:t xml:space="preserve"> на селе, повышение уровня заработной платы и доходов за счет:</w:t>
      </w:r>
    </w:p>
    <w:p w:rsidR="00B678DB" w:rsidRDefault="00B678DB" w:rsidP="00B678DB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-целевого набора на получение высшего или среднего образования с последующим содействием в трудоустройстве в организации АПК района;</w:t>
      </w:r>
    </w:p>
    <w:p w:rsidR="00B678DB" w:rsidRDefault="00B678DB" w:rsidP="00B678DB">
      <w:pPr>
        <w:spacing w:line="240" w:lineRule="atLeast"/>
        <w:jc w:val="both"/>
      </w:pPr>
      <w:r>
        <w:t>- использования мер государственной поддержки в области кадровой политики;</w:t>
      </w:r>
    </w:p>
    <w:p w:rsidR="00B678DB" w:rsidRDefault="00B678DB" w:rsidP="00B678DB">
      <w:pPr>
        <w:spacing w:line="240" w:lineRule="atLeast"/>
        <w:jc w:val="both"/>
      </w:pPr>
      <w:r>
        <w:t xml:space="preserve">- </w:t>
      </w:r>
      <w:r w:rsidRPr="008F6A5D">
        <w:t>содействие в получении социальных выплат на строительство</w:t>
      </w:r>
      <w:r>
        <w:t xml:space="preserve"> или приобретение</w:t>
      </w:r>
      <w:r w:rsidRPr="008F6A5D">
        <w:t xml:space="preserve"> жилья гражданам РФ, проживающим в сельской местности, в т.</w:t>
      </w:r>
      <w:r>
        <w:t xml:space="preserve"> </w:t>
      </w:r>
      <w:r w:rsidRPr="008F6A5D">
        <w:t xml:space="preserve">ч.  </w:t>
      </w:r>
      <w:r>
        <w:t xml:space="preserve">молодым семьям и молодым </w:t>
      </w:r>
      <w:r>
        <w:lastRenderedPageBreak/>
        <w:t>специалистам, работающим на селе либо изъявившим желание переехать в сельскую местность;</w:t>
      </w:r>
    </w:p>
    <w:p w:rsidR="00B678DB" w:rsidRDefault="00B678DB" w:rsidP="00B678DB">
      <w:pPr>
        <w:spacing w:line="240" w:lineRule="atLeast"/>
        <w:jc w:val="both"/>
      </w:pPr>
      <w:r>
        <w:t>- доведения нормативных заданий по производству продукции до каждого подразделения;</w:t>
      </w:r>
    </w:p>
    <w:p w:rsidR="00B678DB" w:rsidRDefault="00B678DB" w:rsidP="00B678DB">
      <w:pPr>
        <w:spacing w:line="240" w:lineRule="atLeast"/>
        <w:jc w:val="both"/>
      </w:pPr>
      <w:r>
        <w:t>-своевременной выплаты заработной платы, начисления заработной платы с учетом прожиточного минимума;</w:t>
      </w:r>
    </w:p>
    <w:p w:rsidR="00B678DB" w:rsidRDefault="00B678DB" w:rsidP="00B678DB">
      <w:pPr>
        <w:spacing w:line="240" w:lineRule="atLeast"/>
        <w:jc w:val="both"/>
      </w:pPr>
      <w:r>
        <w:t xml:space="preserve">г) осуществление практической </w:t>
      </w:r>
      <w:r w:rsidRPr="00FB5D04">
        <w:rPr>
          <w:b/>
        </w:rPr>
        <w:t>помощи</w:t>
      </w:r>
      <w:r>
        <w:t xml:space="preserve"> в подготовке документов для  получения грантов: </w:t>
      </w:r>
    </w:p>
    <w:p w:rsidR="00B678DB" w:rsidRDefault="00B678DB" w:rsidP="00B678DB">
      <w:pPr>
        <w:spacing w:line="240" w:lineRule="atLeast"/>
        <w:ind w:firstLine="709"/>
        <w:jc w:val="both"/>
      </w:pPr>
      <w:r>
        <w:t>-развитие семейных животновод</w:t>
      </w:r>
      <w:r w:rsidR="0025681B">
        <w:t>ческих ферм</w:t>
      </w:r>
      <w:proofErr w:type="gramStart"/>
      <w:r w:rsidR="0025681B">
        <w:t xml:space="preserve"> </w:t>
      </w:r>
      <w:r>
        <w:t>;</w:t>
      </w:r>
      <w:proofErr w:type="gramEnd"/>
      <w:r>
        <w:t xml:space="preserve"> </w:t>
      </w:r>
    </w:p>
    <w:p w:rsidR="00B678DB" w:rsidRDefault="0025681B" w:rsidP="00B678DB">
      <w:pPr>
        <w:spacing w:line="240" w:lineRule="atLeast"/>
        <w:ind w:firstLine="709"/>
        <w:jc w:val="both"/>
      </w:pPr>
      <w:r>
        <w:t>-«начинающий фермер»</w:t>
      </w:r>
      <w:r w:rsidR="00B678DB">
        <w:t xml:space="preserve">; </w:t>
      </w:r>
    </w:p>
    <w:p w:rsidR="00B678DB" w:rsidRDefault="00B678DB" w:rsidP="00B678DB">
      <w:pPr>
        <w:spacing w:line="240" w:lineRule="atLeast"/>
        <w:jc w:val="both"/>
      </w:pPr>
      <w:r>
        <w:t xml:space="preserve">на получение </w:t>
      </w:r>
      <w:proofErr w:type="gramStart"/>
      <w:r>
        <w:t>субсидий</w:t>
      </w:r>
      <w:proofErr w:type="gramEnd"/>
      <w:r>
        <w:t xml:space="preserve"> на оформление земельных участков в собственность крестьянских хозяйств.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78DB" w:rsidRDefault="00B678DB" w:rsidP="00B678DB">
      <w:pPr>
        <w:pStyle w:val="ConsPlusNonformat"/>
        <w:widowControl/>
        <w:tabs>
          <w:tab w:val="left" w:pos="32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ПРОМЫШЛЕННОСТЬ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678DB" w:rsidRDefault="0025681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2014</w:t>
      </w:r>
      <w:r w:rsidR="00B678DB">
        <w:rPr>
          <w:rFonts w:ascii="Times New Roman" w:hAnsi="Times New Roman" w:cs="Times New Roman"/>
          <w:sz w:val="24"/>
          <w:szCs w:val="24"/>
        </w:rPr>
        <w:t xml:space="preserve"> году объем отгруженных товаров промышленности (разделы</w:t>
      </w:r>
      <w:proofErr w:type="gramStart"/>
      <w:r w:rsidR="00B678D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678DB">
        <w:rPr>
          <w:rFonts w:ascii="Times New Roman" w:hAnsi="Times New Roman" w:cs="Times New Roman"/>
          <w:sz w:val="24"/>
          <w:szCs w:val="24"/>
        </w:rPr>
        <w:t>, Д, Е) по полному кругу организаций</w:t>
      </w:r>
      <w:r w:rsidR="00075ADB">
        <w:rPr>
          <w:rFonts w:ascii="Times New Roman" w:hAnsi="Times New Roman" w:cs="Times New Roman"/>
          <w:sz w:val="24"/>
          <w:szCs w:val="24"/>
        </w:rPr>
        <w:t>-производителей составил 1002,5</w:t>
      </w:r>
      <w:r w:rsidR="00B678DB">
        <w:rPr>
          <w:rFonts w:ascii="Times New Roman" w:hAnsi="Times New Roman" w:cs="Times New Roman"/>
          <w:sz w:val="24"/>
          <w:szCs w:val="24"/>
        </w:rPr>
        <w:t xml:space="preserve"> млн. руб., с индексом промышленного производ</w:t>
      </w:r>
      <w:r w:rsidR="00075ADB">
        <w:rPr>
          <w:rFonts w:ascii="Times New Roman" w:hAnsi="Times New Roman" w:cs="Times New Roman"/>
          <w:sz w:val="24"/>
          <w:szCs w:val="24"/>
        </w:rPr>
        <w:t>ства в сопоставимых ценах к 2013 году 89,2</w:t>
      </w:r>
      <w:r w:rsidR="00B678DB">
        <w:rPr>
          <w:rFonts w:ascii="Times New Roman" w:hAnsi="Times New Roman" w:cs="Times New Roman"/>
          <w:sz w:val="24"/>
          <w:szCs w:val="24"/>
        </w:rPr>
        <w:t xml:space="preserve"> %. Прирост промышленного производства </w:t>
      </w:r>
      <w:r w:rsidR="00075ADB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="00B678DB">
        <w:rPr>
          <w:rFonts w:ascii="Times New Roman" w:hAnsi="Times New Roman" w:cs="Times New Roman"/>
          <w:sz w:val="24"/>
          <w:szCs w:val="24"/>
        </w:rPr>
        <w:t>был о</w:t>
      </w:r>
      <w:r w:rsidR="00075ADB">
        <w:rPr>
          <w:rFonts w:ascii="Times New Roman" w:hAnsi="Times New Roman" w:cs="Times New Roman"/>
          <w:sz w:val="24"/>
          <w:szCs w:val="24"/>
        </w:rPr>
        <w:t>беспечен по хлебопечению, пошиву трикотажных изделий</w:t>
      </w:r>
      <w:r w:rsidR="00B678DB">
        <w:rPr>
          <w:rFonts w:ascii="Times New Roman" w:hAnsi="Times New Roman" w:cs="Times New Roman"/>
          <w:sz w:val="24"/>
          <w:szCs w:val="24"/>
        </w:rPr>
        <w:t>, в то же время  снижены объем</w:t>
      </w:r>
      <w:r w:rsidR="00075ADB">
        <w:rPr>
          <w:rFonts w:ascii="Times New Roman" w:hAnsi="Times New Roman" w:cs="Times New Roman"/>
          <w:sz w:val="24"/>
          <w:szCs w:val="24"/>
        </w:rPr>
        <w:t>ы по добыче нефти на 17,5 %, лесопереработке на 5</w:t>
      </w:r>
      <w:r w:rsidR="00B678DB">
        <w:rPr>
          <w:rFonts w:ascii="Times New Roman" w:hAnsi="Times New Roman" w:cs="Times New Roman"/>
          <w:sz w:val="24"/>
          <w:szCs w:val="24"/>
        </w:rPr>
        <w:t>,5%.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Оценка объема отгруженных товаров собственного </w:t>
      </w:r>
      <w:r w:rsidR="00075ADB">
        <w:rPr>
          <w:rFonts w:ascii="Times New Roman" w:hAnsi="Times New Roman" w:cs="Times New Roman"/>
          <w:sz w:val="24"/>
          <w:szCs w:val="24"/>
        </w:rPr>
        <w:t>производства в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ADB">
        <w:rPr>
          <w:rFonts w:ascii="Times New Roman" w:hAnsi="Times New Roman" w:cs="Times New Roman"/>
          <w:sz w:val="24"/>
          <w:szCs w:val="24"/>
        </w:rPr>
        <w:t>году в сопоставимых ценах к 2014 году составит 99,1 %,  в суммовом выражении 1098,7</w:t>
      </w:r>
      <w:r>
        <w:rPr>
          <w:rFonts w:ascii="Times New Roman" w:hAnsi="Times New Roman" w:cs="Times New Roman"/>
          <w:sz w:val="24"/>
          <w:szCs w:val="24"/>
        </w:rPr>
        <w:t xml:space="preserve"> млн. руб.</w:t>
      </w:r>
      <w:r w:rsidR="00D32568">
        <w:rPr>
          <w:rFonts w:ascii="Times New Roman" w:hAnsi="Times New Roman" w:cs="Times New Roman"/>
          <w:sz w:val="24"/>
          <w:szCs w:val="24"/>
        </w:rPr>
        <w:t xml:space="preserve"> за счет снижения объемов</w:t>
      </w:r>
      <w:r>
        <w:rPr>
          <w:rFonts w:ascii="Times New Roman" w:hAnsi="Times New Roman" w:cs="Times New Roman"/>
          <w:sz w:val="24"/>
          <w:szCs w:val="24"/>
        </w:rPr>
        <w:t xml:space="preserve"> лесопереработки</w:t>
      </w:r>
      <w:r w:rsidR="00D32568">
        <w:rPr>
          <w:rFonts w:ascii="Times New Roman" w:hAnsi="Times New Roman" w:cs="Times New Roman"/>
          <w:sz w:val="24"/>
          <w:szCs w:val="24"/>
        </w:rPr>
        <w:t>, пошива трикотажных изделий</w:t>
      </w:r>
      <w:r>
        <w:rPr>
          <w:rFonts w:ascii="Times New Roman" w:hAnsi="Times New Roman" w:cs="Times New Roman"/>
          <w:sz w:val="24"/>
          <w:szCs w:val="24"/>
        </w:rPr>
        <w:t>. Ожи</w:t>
      </w:r>
      <w:r w:rsidR="00075ADB">
        <w:rPr>
          <w:rFonts w:ascii="Times New Roman" w:hAnsi="Times New Roman" w:cs="Times New Roman"/>
          <w:sz w:val="24"/>
          <w:szCs w:val="24"/>
        </w:rPr>
        <w:t>даемый объем добычи нефти в 2015 году 80</w:t>
      </w:r>
      <w:r w:rsidR="006C4A9A">
        <w:rPr>
          <w:rFonts w:ascii="Times New Roman" w:hAnsi="Times New Roman" w:cs="Times New Roman"/>
          <w:sz w:val="24"/>
          <w:szCs w:val="24"/>
        </w:rPr>
        <w:t xml:space="preserve"> тыс. тонн или практически на уровне 2014 года. О</w:t>
      </w:r>
      <w:r>
        <w:rPr>
          <w:rFonts w:ascii="Times New Roman" w:hAnsi="Times New Roman" w:cs="Times New Roman"/>
          <w:sz w:val="24"/>
          <w:szCs w:val="24"/>
        </w:rPr>
        <w:t>бъемы переработки древесины Красногорским участком филиала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Глазовлес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6C4A9A">
        <w:rPr>
          <w:rFonts w:ascii="Times New Roman" w:hAnsi="Times New Roman" w:cs="Times New Roman"/>
          <w:sz w:val="24"/>
          <w:szCs w:val="24"/>
        </w:rPr>
        <w:t xml:space="preserve"> уменьшаются в результате </w:t>
      </w:r>
      <w:r>
        <w:rPr>
          <w:rFonts w:ascii="Times New Roman" w:hAnsi="Times New Roman" w:cs="Times New Roman"/>
          <w:sz w:val="24"/>
          <w:szCs w:val="24"/>
        </w:rPr>
        <w:t xml:space="preserve">перехода части лесосеки района для нужд Юкаменского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участков.</w:t>
      </w:r>
      <w:r w:rsidR="006C4A9A">
        <w:rPr>
          <w:rFonts w:ascii="Times New Roman" w:hAnsi="Times New Roman" w:cs="Times New Roman"/>
          <w:sz w:val="24"/>
          <w:szCs w:val="24"/>
        </w:rPr>
        <w:t xml:space="preserve"> По индивидуальным предпринимателям заготовка и переработка древесины снизилась в результате отсутствия сырьевой базы из-за прекращения выделения леса по субаренде от ЗАО «Биоресурс».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Объем промышленного пр</w:t>
      </w:r>
      <w:r w:rsidR="006C4A9A">
        <w:rPr>
          <w:rFonts w:ascii="Times New Roman" w:hAnsi="Times New Roman" w:cs="Times New Roman"/>
          <w:sz w:val="24"/>
          <w:szCs w:val="24"/>
        </w:rPr>
        <w:t xml:space="preserve">оизводства прогнозируется в 2016 году на уровне 1181 млн. руб. Планируется добыть 81 тыс. тонн нефти, </w:t>
      </w:r>
      <w:r w:rsidR="00D32568">
        <w:rPr>
          <w:rFonts w:ascii="Times New Roman" w:hAnsi="Times New Roman" w:cs="Times New Roman"/>
          <w:sz w:val="24"/>
          <w:szCs w:val="24"/>
        </w:rPr>
        <w:t xml:space="preserve">выпечь </w:t>
      </w:r>
      <w:r w:rsidR="006C4A9A">
        <w:rPr>
          <w:rFonts w:ascii="Times New Roman" w:hAnsi="Times New Roman" w:cs="Times New Roman"/>
          <w:sz w:val="24"/>
          <w:szCs w:val="24"/>
        </w:rPr>
        <w:t>610</w:t>
      </w:r>
      <w:r w:rsidR="006333C8">
        <w:rPr>
          <w:rFonts w:ascii="Times New Roman" w:hAnsi="Times New Roman" w:cs="Times New Roman"/>
          <w:sz w:val="24"/>
          <w:szCs w:val="24"/>
        </w:rPr>
        <w:t xml:space="preserve"> тонн хлеба, </w:t>
      </w:r>
      <w:r w:rsidR="00D32568">
        <w:rPr>
          <w:rFonts w:ascii="Times New Roman" w:hAnsi="Times New Roman" w:cs="Times New Roman"/>
          <w:sz w:val="24"/>
          <w:szCs w:val="24"/>
        </w:rPr>
        <w:t xml:space="preserve">пошить </w:t>
      </w:r>
      <w:r w:rsidR="006333C8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тыс. швейных изделий. Рост промышленного производства в физическом о</w:t>
      </w:r>
      <w:r w:rsidR="006333C8">
        <w:rPr>
          <w:rFonts w:ascii="Times New Roman" w:hAnsi="Times New Roman" w:cs="Times New Roman"/>
          <w:sz w:val="24"/>
          <w:szCs w:val="24"/>
        </w:rPr>
        <w:t>бъеме запланирован к уровню 2015</w:t>
      </w:r>
      <w:r>
        <w:rPr>
          <w:rFonts w:ascii="Times New Roman" w:hAnsi="Times New Roman" w:cs="Times New Roman"/>
          <w:sz w:val="24"/>
          <w:szCs w:val="24"/>
        </w:rPr>
        <w:t xml:space="preserve"> го</w:t>
      </w:r>
      <w:r w:rsidR="006333C8">
        <w:rPr>
          <w:rFonts w:ascii="Times New Roman" w:hAnsi="Times New Roman" w:cs="Times New Roman"/>
          <w:sz w:val="24"/>
          <w:szCs w:val="24"/>
        </w:rPr>
        <w:t>да на 101 процент.  На 2017-2018</w:t>
      </w:r>
      <w:r>
        <w:rPr>
          <w:rFonts w:ascii="Times New Roman" w:hAnsi="Times New Roman" w:cs="Times New Roman"/>
          <w:sz w:val="24"/>
          <w:szCs w:val="24"/>
        </w:rPr>
        <w:t xml:space="preserve"> годы темпы роста физичес</w:t>
      </w:r>
      <w:r w:rsidR="006333C8">
        <w:rPr>
          <w:rFonts w:ascii="Times New Roman" w:hAnsi="Times New Roman" w:cs="Times New Roman"/>
          <w:sz w:val="24"/>
          <w:szCs w:val="24"/>
        </w:rPr>
        <w:t>кого объема будут составлять 100,6-101</w:t>
      </w:r>
      <w:r>
        <w:rPr>
          <w:rFonts w:ascii="Times New Roman" w:hAnsi="Times New Roman" w:cs="Times New Roman"/>
          <w:sz w:val="24"/>
          <w:szCs w:val="24"/>
        </w:rPr>
        <w:t xml:space="preserve">,0  % соответственно. </w:t>
      </w:r>
    </w:p>
    <w:p w:rsidR="00B678DB" w:rsidRDefault="00B678DB" w:rsidP="00B678DB">
      <w:pPr>
        <w:pStyle w:val="a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78DB" w:rsidRDefault="00B678DB" w:rsidP="00B678DB">
      <w:pPr>
        <w:jc w:val="both"/>
        <w:rPr>
          <w:b/>
        </w:rPr>
      </w:pPr>
      <w:r>
        <w:rPr>
          <w:b/>
        </w:rPr>
        <w:t>СТРОИТЕЛЬСТВО, ИНВЕСТИЦИИ</w:t>
      </w:r>
    </w:p>
    <w:p w:rsidR="00B678DB" w:rsidRDefault="006333C8" w:rsidP="00B678DB">
      <w:pPr>
        <w:ind w:firstLine="708"/>
        <w:jc w:val="both"/>
      </w:pPr>
      <w:r>
        <w:t>В 2015</w:t>
      </w:r>
      <w:r w:rsidR="00B678DB">
        <w:t xml:space="preserve"> году ожидается объем инвестиций в </w:t>
      </w:r>
      <w:r>
        <w:t>основной капитал на уровне 120  млн. руб. или 59,1</w:t>
      </w:r>
      <w:r w:rsidR="00B678DB">
        <w:t xml:space="preserve"> % в с</w:t>
      </w:r>
      <w:r>
        <w:t>опоставимых ценах к 2014</w:t>
      </w:r>
      <w:r w:rsidR="00B678DB">
        <w:t xml:space="preserve"> году. Ввод жилых помещений за счет</w:t>
      </w:r>
      <w:r>
        <w:t xml:space="preserve"> всех ист</w:t>
      </w:r>
      <w:r w:rsidR="00A66DB6">
        <w:t>очников ожидается в 3</w:t>
      </w:r>
      <w:r>
        <w:t>5</w:t>
      </w:r>
      <w:r w:rsidR="00A66DB6">
        <w:t>00</w:t>
      </w:r>
      <w:r w:rsidR="00B678DB">
        <w:t xml:space="preserve">  кв. м.</w:t>
      </w:r>
      <w:r w:rsidR="00A66DB6">
        <w:t xml:space="preserve"> с ростом к 2014 году на 1250 </w:t>
      </w:r>
      <w:proofErr w:type="spellStart"/>
      <w:r w:rsidR="00A66DB6">
        <w:t>кв.м</w:t>
      </w:r>
      <w:proofErr w:type="spellEnd"/>
      <w:r w:rsidR="00A66DB6">
        <w:t xml:space="preserve">. </w:t>
      </w:r>
    </w:p>
    <w:p w:rsidR="00B678DB" w:rsidRDefault="00B678DB" w:rsidP="00B678DB">
      <w:pPr>
        <w:ind w:firstLine="708"/>
        <w:jc w:val="both"/>
      </w:pPr>
      <w:r>
        <w:t>Планируемы</w:t>
      </w:r>
      <w:r w:rsidR="006333C8">
        <w:t>й общий объем инвестиций на 2016 год составит 134,8</w:t>
      </w:r>
      <w:r>
        <w:t xml:space="preserve"> млн. руб., с темпом р</w:t>
      </w:r>
      <w:r w:rsidR="006333C8">
        <w:t>оста в сопоставимых ценах к 2015 году 104,6 %. В 2017-2018</w:t>
      </w:r>
      <w:r>
        <w:t xml:space="preserve"> годах ожидается рост объемов капитальных вложений к </w:t>
      </w:r>
      <w:r w:rsidR="006333C8">
        <w:t>уровню предыдущего года на 103,6 – 104,8</w:t>
      </w:r>
      <w:r>
        <w:t xml:space="preserve"> % в сопоставимой оценке. </w:t>
      </w:r>
    </w:p>
    <w:p w:rsidR="00B678DB" w:rsidRDefault="00B678DB" w:rsidP="00B678DB">
      <w:pPr>
        <w:jc w:val="both"/>
      </w:pPr>
      <w:r>
        <w:t>Ввод жилых домов за счет всех источников фина</w:t>
      </w:r>
      <w:r w:rsidR="006333C8">
        <w:t>нсирования прогнозируется в 2016 году на уровне 3</w:t>
      </w:r>
      <w:bookmarkStart w:id="0" w:name="_GoBack"/>
      <w:bookmarkEnd w:id="0"/>
      <w:r w:rsidR="006333C8">
        <w:t>,968</w:t>
      </w:r>
      <w:r>
        <w:t xml:space="preserve"> тыс. кв. метров. </w:t>
      </w:r>
    </w:p>
    <w:p w:rsidR="00B678DB" w:rsidRDefault="00B678DB" w:rsidP="00B678DB">
      <w:pPr>
        <w:ind w:firstLine="708"/>
        <w:jc w:val="both"/>
      </w:pPr>
      <w:r>
        <w:t>Перечень инвестиционных производственных проектов, пр</w:t>
      </w:r>
      <w:r w:rsidR="006333C8">
        <w:t>едполагаемых к реализации в 2016-2018</w:t>
      </w:r>
      <w:r>
        <w:t xml:space="preserve"> годах, представлен в </w:t>
      </w:r>
      <w:r>
        <w:rPr>
          <w:u w:val="single"/>
        </w:rPr>
        <w:t>таблице 1</w:t>
      </w:r>
      <w:r>
        <w:t>.</w:t>
      </w:r>
    </w:p>
    <w:p w:rsidR="00B678DB" w:rsidRDefault="00B678DB" w:rsidP="00B678DB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Таблица 1</w:t>
      </w:r>
    </w:p>
    <w:tbl>
      <w:tblPr>
        <w:tblStyle w:val="ad"/>
        <w:tblW w:w="10024" w:type="dxa"/>
        <w:tblLayout w:type="fixed"/>
        <w:tblLook w:val="04A0" w:firstRow="1" w:lastRow="0" w:firstColumn="1" w:lastColumn="0" w:noHBand="0" w:noVBand="1"/>
      </w:tblPr>
      <w:tblGrid>
        <w:gridCol w:w="5353"/>
        <w:gridCol w:w="3119"/>
        <w:gridCol w:w="1552"/>
      </w:tblGrid>
      <w:tr w:rsidR="00B678DB" w:rsidTr="006D73F7">
        <w:tc>
          <w:tcPr>
            <w:tcW w:w="5353" w:type="dxa"/>
          </w:tcPr>
          <w:p w:rsidR="00B678DB" w:rsidRDefault="00B678DB" w:rsidP="0064420F">
            <w:pPr>
              <w:jc w:val="both"/>
            </w:pPr>
            <w:r>
              <w:t>Наименование инвестиционного проекта</w:t>
            </w:r>
          </w:p>
        </w:tc>
        <w:tc>
          <w:tcPr>
            <w:tcW w:w="3119" w:type="dxa"/>
          </w:tcPr>
          <w:p w:rsidR="00B678DB" w:rsidRDefault="00B678DB" w:rsidP="0064420F">
            <w:pPr>
              <w:jc w:val="both"/>
            </w:pPr>
            <w:r>
              <w:t>Разработчик и основной инвестор проекта</w:t>
            </w:r>
          </w:p>
        </w:tc>
        <w:tc>
          <w:tcPr>
            <w:tcW w:w="1552" w:type="dxa"/>
          </w:tcPr>
          <w:p w:rsidR="00B678DB" w:rsidRDefault="00B678DB" w:rsidP="0064420F">
            <w:pPr>
              <w:jc w:val="both"/>
            </w:pPr>
            <w:r>
              <w:t>Объем инвестиций, млн. руб.</w:t>
            </w:r>
          </w:p>
        </w:tc>
      </w:tr>
      <w:tr w:rsidR="00B678DB" w:rsidTr="006D73F7">
        <w:tc>
          <w:tcPr>
            <w:tcW w:w="5353" w:type="dxa"/>
          </w:tcPr>
          <w:p w:rsidR="00B678DB" w:rsidRPr="006D6DB2" w:rsidRDefault="00B678DB" w:rsidP="0064420F">
            <w:pPr>
              <w:rPr>
                <w:b/>
              </w:rPr>
            </w:pPr>
            <w:r w:rsidRPr="006D6DB2">
              <w:t>Развити</w:t>
            </w:r>
            <w:r w:rsidR="006333C8">
              <w:t>е молочного производства на семейной ферме  КФХ Мамедова О.Х. О</w:t>
            </w:r>
          </w:p>
        </w:tc>
        <w:tc>
          <w:tcPr>
            <w:tcW w:w="3119" w:type="dxa"/>
          </w:tcPr>
          <w:p w:rsidR="00B678DB" w:rsidRPr="006D6DB2" w:rsidRDefault="00B678DB" w:rsidP="0064420F">
            <w:pPr>
              <w:jc w:val="center"/>
            </w:pPr>
            <w:r w:rsidRPr="006D6DB2">
              <w:t>Глава К</w:t>
            </w:r>
            <w:r w:rsidR="006333C8">
              <w:t xml:space="preserve">ФХ Мамедов </w:t>
            </w:r>
            <w:proofErr w:type="spellStart"/>
            <w:r w:rsidR="006333C8">
              <w:t>Октай</w:t>
            </w:r>
            <w:proofErr w:type="spellEnd"/>
            <w:r w:rsidR="006333C8">
              <w:t xml:space="preserve"> Халил</w:t>
            </w:r>
            <w:proofErr w:type="gramStart"/>
            <w:r w:rsidR="006333C8">
              <w:t xml:space="preserve"> </w:t>
            </w:r>
            <w:proofErr w:type="spellStart"/>
            <w:r w:rsidR="006333C8">
              <w:t>О</w:t>
            </w:r>
            <w:proofErr w:type="gramEnd"/>
            <w:r w:rsidR="006333C8">
              <w:t>глы</w:t>
            </w:r>
            <w:proofErr w:type="spellEnd"/>
          </w:p>
        </w:tc>
        <w:tc>
          <w:tcPr>
            <w:tcW w:w="1552" w:type="dxa"/>
          </w:tcPr>
          <w:p w:rsidR="00B678DB" w:rsidRDefault="00142CE5" w:rsidP="0064420F">
            <w:pPr>
              <w:jc w:val="both"/>
            </w:pPr>
            <w:r>
              <w:t>8,35</w:t>
            </w:r>
          </w:p>
        </w:tc>
      </w:tr>
      <w:tr w:rsidR="00B678DB" w:rsidTr="006D73F7">
        <w:tc>
          <w:tcPr>
            <w:tcW w:w="5353" w:type="dxa"/>
          </w:tcPr>
          <w:p w:rsidR="00B678DB" w:rsidRPr="006D6DB2" w:rsidRDefault="00B678DB" w:rsidP="0064420F">
            <w:pPr>
              <w:rPr>
                <w:b/>
              </w:rPr>
            </w:pPr>
            <w:r w:rsidRPr="006D6DB2">
              <w:t>Строительство молочной фермы на 400 голов в Обществе с ограниченной ответственностью «</w:t>
            </w:r>
            <w:proofErr w:type="spellStart"/>
            <w:r w:rsidRPr="006D6DB2">
              <w:t>Качкашурское</w:t>
            </w:r>
            <w:proofErr w:type="spellEnd"/>
            <w:r w:rsidRPr="006D6DB2">
              <w:t>»</w:t>
            </w:r>
          </w:p>
        </w:tc>
        <w:tc>
          <w:tcPr>
            <w:tcW w:w="3119" w:type="dxa"/>
          </w:tcPr>
          <w:p w:rsidR="00B678DB" w:rsidRPr="006D6DB2" w:rsidRDefault="00B678DB" w:rsidP="0064420F">
            <w:r w:rsidRPr="006D6DB2">
              <w:t xml:space="preserve"> ООО «</w:t>
            </w:r>
            <w:proofErr w:type="spellStart"/>
            <w:r w:rsidRPr="006D6DB2">
              <w:t>Качкашурск</w:t>
            </w:r>
            <w:r>
              <w:t>ое</w:t>
            </w:r>
            <w:proofErr w:type="spellEnd"/>
            <w:r>
              <w:t>»</w:t>
            </w:r>
          </w:p>
        </w:tc>
        <w:tc>
          <w:tcPr>
            <w:tcW w:w="1552" w:type="dxa"/>
          </w:tcPr>
          <w:p w:rsidR="00B678DB" w:rsidRDefault="00B678DB" w:rsidP="0064420F">
            <w:pPr>
              <w:jc w:val="both"/>
            </w:pPr>
            <w:r>
              <w:t>32,0</w:t>
            </w:r>
          </w:p>
        </w:tc>
      </w:tr>
      <w:tr w:rsidR="00B678DB" w:rsidTr="006D73F7">
        <w:tc>
          <w:tcPr>
            <w:tcW w:w="5353" w:type="dxa"/>
          </w:tcPr>
          <w:p w:rsidR="00B678DB" w:rsidRPr="006D6DB2" w:rsidRDefault="00B678DB" w:rsidP="0064420F">
            <w:pPr>
              <w:rPr>
                <w:b/>
              </w:rPr>
            </w:pPr>
            <w:r w:rsidRPr="006D6DB2">
              <w:t xml:space="preserve">Реконструкция </w:t>
            </w:r>
            <w:r w:rsidR="00142CE5">
              <w:t>второго здания</w:t>
            </w:r>
            <w:r w:rsidRPr="006D6DB2">
              <w:t xml:space="preserve"> бывшего свинарника</w:t>
            </w:r>
            <w:r w:rsidR="00AF4C54">
              <w:t xml:space="preserve"> в д. Артык</w:t>
            </w:r>
            <w:r w:rsidRPr="006D6DB2">
              <w:t xml:space="preserve"> под содер</w:t>
            </w:r>
            <w:r w:rsidR="00AF4C54">
              <w:t xml:space="preserve">жание крупного </w:t>
            </w:r>
            <w:r w:rsidR="00AF4C54">
              <w:lastRenderedPageBreak/>
              <w:t>рогатого скота</w:t>
            </w:r>
          </w:p>
        </w:tc>
        <w:tc>
          <w:tcPr>
            <w:tcW w:w="3119" w:type="dxa"/>
          </w:tcPr>
          <w:p w:rsidR="00B678DB" w:rsidRPr="006D6DB2" w:rsidRDefault="00B678DB" w:rsidP="0064420F">
            <w:pPr>
              <w:jc w:val="center"/>
            </w:pPr>
            <w:r w:rsidRPr="006D6DB2">
              <w:lastRenderedPageBreak/>
              <w:t>Глава КХ «Елово» Кононов Владимир Аркадьевич</w:t>
            </w:r>
          </w:p>
        </w:tc>
        <w:tc>
          <w:tcPr>
            <w:tcW w:w="1552" w:type="dxa"/>
          </w:tcPr>
          <w:p w:rsidR="00B678DB" w:rsidRDefault="00142CE5" w:rsidP="0064420F">
            <w:pPr>
              <w:jc w:val="both"/>
            </w:pPr>
            <w:r>
              <w:t>5,0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6D73F7" w:rsidP="0064420F">
            <w:r>
              <w:lastRenderedPageBreak/>
              <w:t xml:space="preserve">Реконструкция </w:t>
            </w:r>
            <w:proofErr w:type="gramStart"/>
            <w:r>
              <w:t>Туринской</w:t>
            </w:r>
            <w:proofErr w:type="gramEnd"/>
            <w:r>
              <w:t xml:space="preserve"> МТФ ООО «Красногорское»</w:t>
            </w:r>
          </w:p>
        </w:tc>
        <w:tc>
          <w:tcPr>
            <w:tcW w:w="3119" w:type="dxa"/>
          </w:tcPr>
          <w:p w:rsidR="006D73F7" w:rsidRPr="006D6DB2" w:rsidRDefault="006D73F7" w:rsidP="0064420F">
            <w:pPr>
              <w:jc w:val="center"/>
            </w:pPr>
            <w:r>
              <w:t>ООО «Красногорское»</w:t>
            </w:r>
          </w:p>
        </w:tc>
        <w:tc>
          <w:tcPr>
            <w:tcW w:w="1552" w:type="dxa"/>
          </w:tcPr>
          <w:p w:rsidR="006D73F7" w:rsidRDefault="006D73F7" w:rsidP="0064420F">
            <w:pPr>
              <w:jc w:val="both"/>
            </w:pPr>
            <w:r>
              <w:t>5,0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142CE5" w:rsidP="0064420F">
            <w:r>
              <w:t xml:space="preserve">Реконструкция зданий МТФ № 1 на 200 голов  и </w:t>
            </w:r>
            <w:r w:rsidR="006D73F7">
              <w:t xml:space="preserve"> МТФ №2</w:t>
            </w:r>
            <w:r w:rsidR="00387D76">
              <w:t xml:space="preserve"> на 100 голов</w:t>
            </w:r>
            <w:r w:rsidR="006D73F7">
              <w:t xml:space="preserve"> в д. </w:t>
            </w:r>
            <w:proofErr w:type="spellStart"/>
            <w:r w:rsidR="006D73F7">
              <w:t>Багыр</w:t>
            </w:r>
            <w:proofErr w:type="spellEnd"/>
          </w:p>
        </w:tc>
        <w:tc>
          <w:tcPr>
            <w:tcW w:w="3119" w:type="dxa"/>
          </w:tcPr>
          <w:p w:rsidR="006D73F7" w:rsidRPr="006D6DB2" w:rsidRDefault="006D73F7" w:rsidP="0064420F">
            <w:pPr>
              <w:jc w:val="center"/>
            </w:pPr>
            <w:r>
              <w:t>СПК «Прогресс»</w:t>
            </w:r>
          </w:p>
        </w:tc>
        <w:tc>
          <w:tcPr>
            <w:tcW w:w="1552" w:type="dxa"/>
          </w:tcPr>
          <w:p w:rsidR="006D73F7" w:rsidRDefault="00142CE5" w:rsidP="0064420F">
            <w:pPr>
              <w:jc w:val="both"/>
            </w:pPr>
            <w:r>
              <w:t>4</w:t>
            </w:r>
            <w:r w:rsidR="006D73F7">
              <w:t>,5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6D73F7" w:rsidP="0064420F">
            <w:r>
              <w:t>Реконструкция МТФ</w:t>
            </w:r>
            <w:r w:rsidR="00387D76">
              <w:t xml:space="preserve"> на 100 голов</w:t>
            </w:r>
            <w:r w:rsidR="00142CE5">
              <w:t xml:space="preserve"> в д. </w:t>
            </w:r>
            <w:proofErr w:type="spellStart"/>
            <w:r w:rsidR="00142CE5">
              <w:t>Бурово</w:t>
            </w:r>
            <w:proofErr w:type="spellEnd"/>
          </w:p>
        </w:tc>
        <w:tc>
          <w:tcPr>
            <w:tcW w:w="3119" w:type="dxa"/>
          </w:tcPr>
          <w:p w:rsidR="006D73F7" w:rsidRPr="006D6DB2" w:rsidRDefault="006D73F7" w:rsidP="0064420F">
            <w:pPr>
              <w:jc w:val="center"/>
            </w:pPr>
            <w:r>
              <w:t>ООО «</w:t>
            </w:r>
            <w:proofErr w:type="spellStart"/>
            <w:r>
              <w:t>Прохоровское</w:t>
            </w:r>
            <w:proofErr w:type="spellEnd"/>
            <w:r>
              <w:t>»</w:t>
            </w:r>
          </w:p>
        </w:tc>
        <w:tc>
          <w:tcPr>
            <w:tcW w:w="1552" w:type="dxa"/>
          </w:tcPr>
          <w:p w:rsidR="006D73F7" w:rsidRDefault="00AF4C54" w:rsidP="0064420F">
            <w:pPr>
              <w:jc w:val="both"/>
            </w:pPr>
            <w:r>
              <w:t>3,0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142CE5" w:rsidP="0064420F">
            <w:r>
              <w:t xml:space="preserve">Реконструкция здания молочной фермы в с. </w:t>
            </w:r>
            <w:proofErr w:type="gramStart"/>
            <w:r>
              <w:t>Архангельское</w:t>
            </w:r>
            <w:proofErr w:type="gramEnd"/>
            <w:r>
              <w:t xml:space="preserve"> на 3</w:t>
            </w:r>
            <w:r w:rsidR="00AF4C54">
              <w:t>00 голов</w:t>
            </w:r>
            <w:r w:rsidR="007C1164">
              <w:t xml:space="preserve"> </w:t>
            </w:r>
          </w:p>
        </w:tc>
        <w:tc>
          <w:tcPr>
            <w:tcW w:w="3119" w:type="dxa"/>
          </w:tcPr>
          <w:p w:rsidR="006D73F7" w:rsidRPr="006D6DB2" w:rsidRDefault="00AF4C54" w:rsidP="0064420F">
            <w:pPr>
              <w:jc w:val="center"/>
            </w:pPr>
            <w:r>
              <w:t>ООО «Архангельское»</w:t>
            </w:r>
          </w:p>
        </w:tc>
        <w:tc>
          <w:tcPr>
            <w:tcW w:w="1552" w:type="dxa"/>
          </w:tcPr>
          <w:p w:rsidR="006D73F7" w:rsidRDefault="00142CE5" w:rsidP="0064420F">
            <w:pPr>
              <w:jc w:val="both"/>
            </w:pPr>
            <w:r>
              <w:t>4</w:t>
            </w:r>
            <w:r w:rsidR="00AF4C54">
              <w:t>,5</w:t>
            </w:r>
          </w:p>
        </w:tc>
      </w:tr>
      <w:tr w:rsidR="00142CE5" w:rsidTr="006D73F7">
        <w:tc>
          <w:tcPr>
            <w:tcW w:w="5353" w:type="dxa"/>
          </w:tcPr>
          <w:p w:rsidR="00142CE5" w:rsidRDefault="00142CE5" w:rsidP="0064420F">
            <w:r>
              <w:t xml:space="preserve">Строительство фермы по содержанию молодняка КРС на 400 голов </w:t>
            </w:r>
            <w:proofErr w:type="gramStart"/>
            <w:r>
              <w:t>в</w:t>
            </w:r>
            <w:proofErr w:type="gramEnd"/>
            <w:r>
              <w:t xml:space="preserve"> с. Архангельское</w:t>
            </w:r>
          </w:p>
        </w:tc>
        <w:tc>
          <w:tcPr>
            <w:tcW w:w="3119" w:type="dxa"/>
          </w:tcPr>
          <w:p w:rsidR="00142CE5" w:rsidRDefault="00142CE5" w:rsidP="0064420F">
            <w:pPr>
              <w:jc w:val="center"/>
            </w:pPr>
            <w:r>
              <w:t>ООО «Архангельское»</w:t>
            </w:r>
          </w:p>
        </w:tc>
        <w:tc>
          <w:tcPr>
            <w:tcW w:w="1552" w:type="dxa"/>
          </w:tcPr>
          <w:p w:rsidR="00142CE5" w:rsidRDefault="00142CE5" w:rsidP="0064420F">
            <w:pPr>
              <w:jc w:val="both"/>
            </w:pPr>
            <w:r>
              <w:t>8,0</w:t>
            </w:r>
          </w:p>
        </w:tc>
      </w:tr>
      <w:tr w:rsidR="00514059" w:rsidTr="006D73F7">
        <w:tc>
          <w:tcPr>
            <w:tcW w:w="5353" w:type="dxa"/>
          </w:tcPr>
          <w:p w:rsidR="00514059" w:rsidRDefault="00514059" w:rsidP="0064420F">
            <w:r>
              <w:t xml:space="preserve">Строительство каркасного двора на 200 коров с привязным содержанием в д. </w:t>
            </w:r>
            <w:proofErr w:type="spellStart"/>
            <w:r>
              <w:t>Рылово</w:t>
            </w:r>
            <w:proofErr w:type="spellEnd"/>
          </w:p>
        </w:tc>
        <w:tc>
          <w:tcPr>
            <w:tcW w:w="3119" w:type="dxa"/>
          </w:tcPr>
          <w:p w:rsidR="00514059" w:rsidRDefault="00514059" w:rsidP="0064420F">
            <w:pPr>
              <w:jc w:val="center"/>
            </w:pPr>
            <w:r>
              <w:t xml:space="preserve">Глава КФХ </w:t>
            </w:r>
            <w:proofErr w:type="spellStart"/>
            <w:r>
              <w:t>Чупи</w:t>
            </w:r>
            <w:proofErr w:type="spellEnd"/>
          </w:p>
        </w:tc>
        <w:tc>
          <w:tcPr>
            <w:tcW w:w="1552" w:type="dxa"/>
          </w:tcPr>
          <w:p w:rsidR="00514059" w:rsidRDefault="00514059" w:rsidP="0064420F">
            <w:pPr>
              <w:jc w:val="both"/>
            </w:pPr>
            <w:r>
              <w:t>7,0</w:t>
            </w:r>
          </w:p>
        </w:tc>
      </w:tr>
      <w:tr w:rsidR="006D73F7" w:rsidTr="006D73F7">
        <w:tc>
          <w:tcPr>
            <w:tcW w:w="5353" w:type="dxa"/>
          </w:tcPr>
          <w:p w:rsidR="006D73F7" w:rsidRPr="006D6DB2" w:rsidRDefault="00514059" w:rsidP="0064420F">
            <w:r>
              <w:t>Строительство</w:t>
            </w:r>
            <w:r w:rsidR="007C1164">
              <w:t xml:space="preserve"> второй половин</w:t>
            </w:r>
            <w:r>
              <w:t>ы фермы МТФ под содержание 100 телок</w:t>
            </w:r>
          </w:p>
        </w:tc>
        <w:tc>
          <w:tcPr>
            <w:tcW w:w="3119" w:type="dxa"/>
          </w:tcPr>
          <w:p w:rsidR="006D73F7" w:rsidRPr="006D6DB2" w:rsidRDefault="007C1164" w:rsidP="0064420F">
            <w:pPr>
              <w:jc w:val="center"/>
            </w:pPr>
            <w:r>
              <w:t xml:space="preserve">Глава КФХ </w:t>
            </w:r>
            <w:proofErr w:type="spellStart"/>
            <w:r>
              <w:t>Чупин</w:t>
            </w:r>
            <w:proofErr w:type="spellEnd"/>
            <w:r>
              <w:t xml:space="preserve"> А.Н.</w:t>
            </w:r>
          </w:p>
        </w:tc>
        <w:tc>
          <w:tcPr>
            <w:tcW w:w="1552" w:type="dxa"/>
          </w:tcPr>
          <w:p w:rsidR="006D73F7" w:rsidRDefault="007C1164" w:rsidP="0064420F">
            <w:pPr>
              <w:jc w:val="both"/>
            </w:pPr>
            <w:r>
              <w:t>6,0</w:t>
            </w:r>
          </w:p>
        </w:tc>
      </w:tr>
      <w:tr w:rsidR="00AF4C54" w:rsidTr="006D73F7">
        <w:tc>
          <w:tcPr>
            <w:tcW w:w="5353" w:type="dxa"/>
          </w:tcPr>
          <w:p w:rsidR="00AF4C54" w:rsidRDefault="00AF4C54" w:rsidP="00627DCE">
            <w:pPr>
              <w:jc w:val="both"/>
            </w:pPr>
            <w:r>
              <w:t xml:space="preserve">Строительство коровника на 25 голов в д. </w:t>
            </w:r>
            <w:proofErr w:type="spellStart"/>
            <w:r>
              <w:t>Демидовцы</w:t>
            </w:r>
            <w:proofErr w:type="spellEnd"/>
            <w:r>
              <w:t xml:space="preserve"> КФХ «Родник»</w:t>
            </w:r>
          </w:p>
        </w:tc>
        <w:tc>
          <w:tcPr>
            <w:tcW w:w="3119" w:type="dxa"/>
          </w:tcPr>
          <w:p w:rsidR="00AF4C54" w:rsidRDefault="00AF4C54" w:rsidP="00627DCE">
            <w:pPr>
              <w:jc w:val="both"/>
            </w:pPr>
            <w:r>
              <w:t xml:space="preserve">Глава КФХ </w:t>
            </w:r>
            <w:proofErr w:type="spellStart"/>
            <w:r>
              <w:t>Прозоров</w:t>
            </w:r>
            <w:proofErr w:type="spellEnd"/>
            <w:r>
              <w:t xml:space="preserve"> Александр Иванович </w:t>
            </w:r>
          </w:p>
        </w:tc>
        <w:tc>
          <w:tcPr>
            <w:tcW w:w="1552" w:type="dxa"/>
          </w:tcPr>
          <w:p w:rsidR="00AF4C54" w:rsidRDefault="00AF4C54" w:rsidP="00627DCE">
            <w:pPr>
              <w:jc w:val="both"/>
            </w:pPr>
            <w:r>
              <w:t>3,0</w:t>
            </w:r>
          </w:p>
        </w:tc>
      </w:tr>
      <w:tr w:rsidR="00AF4C54" w:rsidTr="006D73F7">
        <w:tc>
          <w:tcPr>
            <w:tcW w:w="5353" w:type="dxa"/>
          </w:tcPr>
          <w:p w:rsidR="00AF4C54" w:rsidRPr="006D6DB2" w:rsidRDefault="00142CE5" w:rsidP="0064420F">
            <w:r>
              <w:t xml:space="preserve">Реконструкция </w:t>
            </w:r>
            <w:proofErr w:type="spellStart"/>
            <w:r>
              <w:t>Мельниченской</w:t>
            </w:r>
            <w:proofErr w:type="spellEnd"/>
            <w:r>
              <w:t xml:space="preserve"> МТФ с расширением скотомест до 105 мест</w:t>
            </w:r>
          </w:p>
        </w:tc>
        <w:tc>
          <w:tcPr>
            <w:tcW w:w="3119" w:type="dxa"/>
          </w:tcPr>
          <w:p w:rsidR="00AF4C54" w:rsidRPr="006D6DB2" w:rsidRDefault="00514059" w:rsidP="0064420F">
            <w:pPr>
              <w:jc w:val="center"/>
            </w:pPr>
            <w:r>
              <w:t>КХ «Колос»</w:t>
            </w:r>
          </w:p>
        </w:tc>
        <w:tc>
          <w:tcPr>
            <w:tcW w:w="1552" w:type="dxa"/>
          </w:tcPr>
          <w:p w:rsidR="00AF4C54" w:rsidRDefault="00514059" w:rsidP="0064420F">
            <w:pPr>
              <w:jc w:val="both"/>
            </w:pPr>
            <w:r>
              <w:t>3</w:t>
            </w:r>
            <w:r w:rsidR="00571463">
              <w:t>,5</w:t>
            </w:r>
          </w:p>
        </w:tc>
      </w:tr>
      <w:tr w:rsidR="00AF4C54" w:rsidTr="006D73F7">
        <w:tc>
          <w:tcPr>
            <w:tcW w:w="5353" w:type="dxa"/>
          </w:tcPr>
          <w:p w:rsidR="00AF4C54" w:rsidRPr="006D6DB2" w:rsidRDefault="00AF4C54" w:rsidP="0064420F"/>
        </w:tc>
        <w:tc>
          <w:tcPr>
            <w:tcW w:w="3119" w:type="dxa"/>
          </w:tcPr>
          <w:p w:rsidR="00AF4C54" w:rsidRPr="006D6DB2" w:rsidRDefault="00AF4C54" w:rsidP="0064420F">
            <w:pPr>
              <w:jc w:val="center"/>
            </w:pPr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</w:p>
        </w:tc>
      </w:tr>
      <w:tr w:rsidR="00AF4C54" w:rsidTr="006D73F7">
        <w:tc>
          <w:tcPr>
            <w:tcW w:w="5353" w:type="dxa"/>
          </w:tcPr>
          <w:p w:rsidR="00AF4C54" w:rsidRPr="006D6DB2" w:rsidRDefault="00AF4C54" w:rsidP="0064420F">
            <w:r w:rsidRPr="006D6DB2">
              <w:t>Открытие пельменного цеха Обществом с ограниченной ответственностью «Рубин»</w:t>
            </w:r>
          </w:p>
        </w:tc>
        <w:tc>
          <w:tcPr>
            <w:tcW w:w="3119" w:type="dxa"/>
          </w:tcPr>
          <w:p w:rsidR="00AF4C54" w:rsidRPr="006D6DB2" w:rsidRDefault="00AF4C54" w:rsidP="0064420F">
            <w:pPr>
              <w:jc w:val="center"/>
            </w:pPr>
            <w:r w:rsidRPr="006D6DB2">
              <w:t xml:space="preserve"> ООО «Рубин» </w:t>
            </w:r>
            <w:r>
              <w:t>(</w:t>
            </w:r>
            <w:r w:rsidRPr="006D6DB2">
              <w:t xml:space="preserve">Оганесян </w:t>
            </w:r>
            <w:proofErr w:type="spellStart"/>
            <w:r w:rsidRPr="006D6DB2">
              <w:t>Арпеник</w:t>
            </w:r>
            <w:proofErr w:type="spellEnd"/>
            <w:r w:rsidRPr="006D6DB2">
              <w:t xml:space="preserve"> </w:t>
            </w:r>
            <w:proofErr w:type="spellStart"/>
            <w:r w:rsidRPr="006D6DB2">
              <w:t>Мкрчитовна</w:t>
            </w:r>
            <w:proofErr w:type="spellEnd"/>
            <w:r>
              <w:t>)</w:t>
            </w:r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  <w:r>
              <w:t>0,92</w:t>
            </w:r>
          </w:p>
        </w:tc>
      </w:tr>
      <w:tr w:rsidR="00AF4C54" w:rsidTr="006D73F7">
        <w:tc>
          <w:tcPr>
            <w:tcW w:w="5353" w:type="dxa"/>
          </w:tcPr>
          <w:p w:rsidR="00AF4C54" w:rsidRPr="006D6DB2" w:rsidRDefault="00AF4C54" w:rsidP="0064420F">
            <w:r w:rsidRPr="006D6DB2">
              <w:t xml:space="preserve">Создание </w:t>
            </w:r>
            <w:proofErr w:type="spellStart"/>
            <w:r w:rsidRPr="006D6DB2">
              <w:t>агроусадьбы</w:t>
            </w:r>
            <w:proofErr w:type="spellEnd"/>
            <w:r w:rsidRPr="006D6DB2">
              <w:t xml:space="preserve"> в д. </w:t>
            </w:r>
            <w:proofErr w:type="gramStart"/>
            <w:r w:rsidRPr="006D6DB2">
              <w:t>Новый</w:t>
            </w:r>
            <w:proofErr w:type="gramEnd"/>
            <w:r w:rsidRPr="006D6DB2">
              <w:t xml:space="preserve"> </w:t>
            </w:r>
            <w:proofErr w:type="spellStart"/>
            <w:r w:rsidRPr="006D6DB2">
              <w:t>Качкашур</w:t>
            </w:r>
            <w:proofErr w:type="spellEnd"/>
            <w:r w:rsidRPr="006D6DB2">
              <w:t xml:space="preserve"> крестьянско-фермерским хозяйством  </w:t>
            </w:r>
            <w:proofErr w:type="spellStart"/>
            <w:r w:rsidRPr="006D6DB2">
              <w:t>Чупиным</w:t>
            </w:r>
            <w:proofErr w:type="spellEnd"/>
            <w:r w:rsidRPr="006D6DB2">
              <w:t xml:space="preserve"> Александром Николаевичем</w:t>
            </w:r>
          </w:p>
        </w:tc>
        <w:tc>
          <w:tcPr>
            <w:tcW w:w="3119" w:type="dxa"/>
          </w:tcPr>
          <w:p w:rsidR="00AF4C54" w:rsidRPr="006D6DB2" w:rsidRDefault="00AF4C54" w:rsidP="0064420F">
            <w:pPr>
              <w:jc w:val="center"/>
            </w:pPr>
            <w:r w:rsidRPr="006D6DB2">
              <w:t xml:space="preserve">Глава КФХ </w:t>
            </w:r>
            <w:proofErr w:type="spellStart"/>
            <w:r w:rsidRPr="006D6DB2">
              <w:t>Чупин</w:t>
            </w:r>
            <w:proofErr w:type="spellEnd"/>
            <w:r w:rsidRPr="006D6DB2">
              <w:t xml:space="preserve"> Александр Николаевич</w:t>
            </w:r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  <w:r>
              <w:t>6,5</w:t>
            </w:r>
          </w:p>
        </w:tc>
      </w:tr>
      <w:tr w:rsidR="00AF4C54" w:rsidTr="006D73F7">
        <w:tc>
          <w:tcPr>
            <w:tcW w:w="5353" w:type="dxa"/>
          </w:tcPr>
          <w:p w:rsidR="00AF4C54" w:rsidRPr="006D6DB2" w:rsidRDefault="00AF4C54" w:rsidP="0064420F">
            <w:r w:rsidRPr="006D6DB2">
              <w:t xml:space="preserve">Производство </w:t>
            </w:r>
            <w:proofErr w:type="spellStart"/>
            <w:r w:rsidRPr="006D6DB2">
              <w:t>теплоблоков</w:t>
            </w:r>
            <w:proofErr w:type="spellEnd"/>
            <w:r w:rsidRPr="006D6DB2">
              <w:t xml:space="preserve"> Индивидуальным предпринимателем Нев</w:t>
            </w:r>
            <w:r>
              <w:t>оструевым А. Г.</w:t>
            </w:r>
          </w:p>
        </w:tc>
        <w:tc>
          <w:tcPr>
            <w:tcW w:w="3119" w:type="dxa"/>
          </w:tcPr>
          <w:p w:rsidR="00AF4C54" w:rsidRPr="006D6DB2" w:rsidRDefault="00AF4C54" w:rsidP="0064420F">
            <w:pPr>
              <w:jc w:val="center"/>
            </w:pPr>
            <w:r>
              <w:t>ИП</w:t>
            </w:r>
            <w:r w:rsidRPr="006D6DB2">
              <w:t xml:space="preserve"> Невоструев Алексей Геннадьевич</w:t>
            </w:r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  <w:r>
              <w:t>1,0</w:t>
            </w:r>
          </w:p>
        </w:tc>
      </w:tr>
      <w:tr w:rsidR="00AF4C54" w:rsidTr="006D73F7">
        <w:tc>
          <w:tcPr>
            <w:tcW w:w="5353" w:type="dxa"/>
          </w:tcPr>
          <w:p w:rsidR="00AF4C54" w:rsidRDefault="00AF4C54" w:rsidP="0064420F">
            <w:pPr>
              <w:jc w:val="both"/>
            </w:pPr>
            <w:r>
              <w:t xml:space="preserve">Строительство магазина </w:t>
            </w:r>
            <w:proofErr w:type="gramStart"/>
            <w:r>
              <w:t>в</w:t>
            </w:r>
            <w:proofErr w:type="gramEnd"/>
            <w:r>
              <w:t xml:space="preserve"> с. Курья, с Красногорское</w:t>
            </w:r>
          </w:p>
        </w:tc>
        <w:tc>
          <w:tcPr>
            <w:tcW w:w="3119" w:type="dxa"/>
          </w:tcPr>
          <w:p w:rsidR="00AF4C54" w:rsidRDefault="00AF4C54" w:rsidP="0064420F">
            <w:pPr>
              <w:jc w:val="both"/>
            </w:pPr>
            <w:r>
              <w:t xml:space="preserve">Красногорское </w:t>
            </w:r>
            <w:proofErr w:type="spellStart"/>
            <w:r>
              <w:t>РайПо</w:t>
            </w:r>
            <w:proofErr w:type="spellEnd"/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  <w:r>
              <w:t>8,0</w:t>
            </w:r>
          </w:p>
        </w:tc>
      </w:tr>
      <w:tr w:rsidR="00AF4C54" w:rsidTr="006D73F7">
        <w:tc>
          <w:tcPr>
            <w:tcW w:w="5353" w:type="dxa"/>
          </w:tcPr>
          <w:p w:rsidR="00AF4C54" w:rsidRDefault="00AF4C54" w:rsidP="0064420F">
            <w:pPr>
              <w:jc w:val="both"/>
            </w:pPr>
            <w:r>
              <w:t xml:space="preserve">Модернизация зерносушильных комплексов, приобретение </w:t>
            </w:r>
            <w:proofErr w:type="spellStart"/>
            <w:r>
              <w:t>зерносушильно</w:t>
            </w:r>
            <w:proofErr w:type="spellEnd"/>
            <w:r>
              <w:t>-сортировочных машин, кормоуборочной техники, тракторов, прицепной техники</w:t>
            </w:r>
          </w:p>
        </w:tc>
        <w:tc>
          <w:tcPr>
            <w:tcW w:w="3119" w:type="dxa"/>
          </w:tcPr>
          <w:p w:rsidR="00AF4C54" w:rsidRDefault="00AF4C54" w:rsidP="0064420F">
            <w:pPr>
              <w:jc w:val="both"/>
            </w:pPr>
            <w:r>
              <w:t>Сельскохозяйственные предприятия и крестьянско-фермерские хозяйства района</w:t>
            </w:r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  <w:r>
              <w:t>130 (ориентировочно)</w:t>
            </w:r>
          </w:p>
        </w:tc>
      </w:tr>
      <w:tr w:rsidR="00AF4C54" w:rsidTr="006D73F7">
        <w:tc>
          <w:tcPr>
            <w:tcW w:w="5353" w:type="dxa"/>
          </w:tcPr>
          <w:p w:rsidR="00AF4C54" w:rsidRDefault="00AF4C54" w:rsidP="0064420F">
            <w:pPr>
              <w:jc w:val="both"/>
            </w:pPr>
            <w:r>
              <w:t xml:space="preserve">Строительство магазина </w:t>
            </w:r>
            <w:proofErr w:type="gramStart"/>
            <w:r>
              <w:t>в</w:t>
            </w:r>
            <w:proofErr w:type="gramEnd"/>
            <w:r>
              <w:t xml:space="preserve"> с. Красногорское</w:t>
            </w:r>
          </w:p>
        </w:tc>
        <w:tc>
          <w:tcPr>
            <w:tcW w:w="3119" w:type="dxa"/>
          </w:tcPr>
          <w:p w:rsidR="00AF4C54" w:rsidRDefault="00AF4C54" w:rsidP="0064420F">
            <w:pPr>
              <w:jc w:val="both"/>
            </w:pPr>
            <w:r>
              <w:t>ИП Филиппов Михаил Леонидович</w:t>
            </w:r>
          </w:p>
        </w:tc>
        <w:tc>
          <w:tcPr>
            <w:tcW w:w="1552" w:type="dxa"/>
          </w:tcPr>
          <w:p w:rsidR="00AF4C54" w:rsidRDefault="00AF4C54" w:rsidP="0064420F">
            <w:pPr>
              <w:jc w:val="both"/>
            </w:pPr>
            <w:r>
              <w:t>3,0</w:t>
            </w:r>
          </w:p>
        </w:tc>
      </w:tr>
    </w:tbl>
    <w:p w:rsidR="00B678DB" w:rsidRDefault="00B678DB" w:rsidP="00B678DB">
      <w:pPr>
        <w:jc w:val="both"/>
      </w:pPr>
    </w:p>
    <w:p w:rsidR="00B678DB" w:rsidRDefault="00B678DB" w:rsidP="00B678DB">
      <w:pPr>
        <w:jc w:val="both"/>
      </w:pPr>
      <w:r>
        <w:t xml:space="preserve"> </w:t>
      </w:r>
      <w:r>
        <w:tab/>
        <w:t>Основные объектами строительства за счет бюджетных средств в 201</w:t>
      </w:r>
      <w:r w:rsidR="00571463">
        <w:t>6</w:t>
      </w:r>
      <w:r>
        <w:t xml:space="preserve"> году отражены в таблице 2 Прогноза. </w:t>
      </w:r>
    </w:p>
    <w:p w:rsidR="00571463" w:rsidRDefault="00571463" w:rsidP="00B678DB">
      <w:pPr>
        <w:jc w:val="both"/>
      </w:pPr>
    </w:p>
    <w:p w:rsidR="00B678DB" w:rsidRDefault="00B678DB" w:rsidP="00B678DB">
      <w:pPr>
        <w:jc w:val="both"/>
        <w:rPr>
          <w:b/>
        </w:rPr>
      </w:pPr>
      <w:r w:rsidRPr="00894579">
        <w:t>Задачами в области</w:t>
      </w:r>
      <w:r>
        <w:rPr>
          <w:b/>
        </w:rPr>
        <w:t xml:space="preserve"> ЖКХ, БЛАГОУСТРОЙСТВА, ЭНЕРГОСБЕРЕЖЕНИЯ </w:t>
      </w:r>
      <w:r w:rsidRPr="00894579">
        <w:t>являются</w:t>
      </w:r>
      <w:r>
        <w:rPr>
          <w:b/>
        </w:rPr>
        <w:t>:</w:t>
      </w:r>
    </w:p>
    <w:p w:rsidR="00B678DB" w:rsidRDefault="00B678DB" w:rsidP="00B678DB">
      <w:pPr>
        <w:jc w:val="both"/>
      </w:pPr>
      <w:r>
        <w:t>-своевременная подготовка жилищно-коммунального предприятия и организаций района к проведению отопительного сезона, обеспечение исправного технического состояния инженерной инфраструктуры объектов ЖКХ;</w:t>
      </w:r>
    </w:p>
    <w:p w:rsidR="00B678DB" w:rsidRDefault="00B678DB" w:rsidP="00B678DB">
      <w:pPr>
        <w:jc w:val="both"/>
      </w:pPr>
      <w:r>
        <w:t>-реконструкция водопроводной сети в счет арендной платы п</w:t>
      </w:r>
      <w:proofErr w:type="gramStart"/>
      <w:r>
        <w:t>о ООО</w:t>
      </w:r>
      <w:proofErr w:type="gramEnd"/>
      <w:r>
        <w:t xml:space="preserve"> «Энергия»;</w:t>
      </w:r>
    </w:p>
    <w:p w:rsidR="00B678DB" w:rsidRDefault="00571463" w:rsidP="00B678DB">
      <w:pPr>
        <w:jc w:val="both"/>
      </w:pPr>
      <w:r>
        <w:t>-содействие по проведению</w:t>
      </w:r>
      <w:r w:rsidR="00B678DB">
        <w:t xml:space="preserve"> капитального ремонта общего имущества в многоквартирных домах.</w:t>
      </w:r>
    </w:p>
    <w:p w:rsidR="00B678DB" w:rsidRDefault="00B678DB" w:rsidP="00B678DB">
      <w:pPr>
        <w:jc w:val="both"/>
      </w:pPr>
      <w:r>
        <w:t>-обеспечение соответствия качества водопроводной воды требованиям санитарных норм;</w:t>
      </w:r>
    </w:p>
    <w:p w:rsidR="00B678DB" w:rsidRDefault="00B678DB" w:rsidP="00B678DB">
      <w:pPr>
        <w:jc w:val="both"/>
      </w:pPr>
      <w:r>
        <w:t>-обеспечение качества предоставления жилищно-коммунальных услуг;</w:t>
      </w:r>
    </w:p>
    <w:p w:rsidR="00B678DB" w:rsidRDefault="00B678DB" w:rsidP="00B678DB">
      <w:pPr>
        <w:jc w:val="both"/>
      </w:pPr>
      <w:r>
        <w:t>-регулирование тарифов на жилищно-коммунальные услуги в соответствии с  компетенцией района,  расчет стандартов стоимости жилищно-коммунальных услуг;</w:t>
      </w:r>
    </w:p>
    <w:p w:rsidR="00B678DB" w:rsidRDefault="00B678DB" w:rsidP="00B678DB">
      <w:pPr>
        <w:jc w:val="both"/>
      </w:pPr>
      <w:r>
        <w:t>-привлечение организаций района к благоустройству населенных пунктов и уборке прилегающих территорий;</w:t>
      </w:r>
    </w:p>
    <w:p w:rsidR="00B678DB" w:rsidRDefault="00B678DB" w:rsidP="00B678DB">
      <w:pPr>
        <w:jc w:val="both"/>
      </w:pPr>
      <w:r>
        <w:t>-сохранение действующей маршрутной сети и объема пассажирских перевозок;</w:t>
      </w:r>
    </w:p>
    <w:p w:rsidR="00B678DB" w:rsidRDefault="00B678DB" w:rsidP="00B678DB">
      <w:pPr>
        <w:jc w:val="both"/>
      </w:pPr>
      <w:r>
        <w:t xml:space="preserve">-проведение </w:t>
      </w:r>
      <w:proofErr w:type="spellStart"/>
      <w:r>
        <w:t>энерго</w:t>
      </w:r>
      <w:proofErr w:type="spellEnd"/>
      <w:r>
        <w:t>- и ресурсосберегающих мероприятий в  рамках муниципальной Программы энергосбережения и повышения энергетической эффективности  муниципального образования «Красногорский район»  на 2015 -2020 годы.</w:t>
      </w:r>
    </w:p>
    <w:p w:rsidR="00B678DB" w:rsidRDefault="00B678DB" w:rsidP="00B678DB">
      <w:pPr>
        <w:tabs>
          <w:tab w:val="left" w:pos="2730"/>
        </w:tabs>
        <w:jc w:val="both"/>
        <w:rPr>
          <w:b/>
        </w:rPr>
      </w:pPr>
      <w:r>
        <w:rPr>
          <w:b/>
        </w:rPr>
        <w:tab/>
      </w:r>
    </w:p>
    <w:p w:rsidR="00B678DB" w:rsidRDefault="00B678DB" w:rsidP="00B678DB">
      <w:pPr>
        <w:jc w:val="both"/>
        <w:rPr>
          <w:b/>
        </w:rPr>
      </w:pPr>
      <w:r>
        <w:rPr>
          <w:b/>
        </w:rPr>
        <w:lastRenderedPageBreak/>
        <w:t>ПОТРЕБИТЕЛЬСКИЙ РЫНОК</w:t>
      </w:r>
      <w:r>
        <w:rPr>
          <w:b/>
        </w:rPr>
        <w:tab/>
      </w:r>
    </w:p>
    <w:p w:rsidR="00B678DB" w:rsidRDefault="006305C5" w:rsidP="00B678DB">
      <w:pPr>
        <w:jc w:val="both"/>
      </w:pPr>
      <w:r>
        <w:tab/>
        <w:t>В 2014</w:t>
      </w:r>
      <w:r w:rsidR="00B678DB">
        <w:t xml:space="preserve"> году розни</w:t>
      </w:r>
      <w:r>
        <w:t>чный товарооборот составил 739,09</w:t>
      </w:r>
      <w:r w:rsidR="00B678DB">
        <w:t xml:space="preserve"> млн. руб. и  в сопостав</w:t>
      </w:r>
      <w:r>
        <w:t>имой оценке вырос  к уровню 2013 года на 3,4</w:t>
      </w:r>
      <w:r w:rsidR="00B678DB">
        <w:t xml:space="preserve"> %,  объем платны</w:t>
      </w:r>
      <w:r>
        <w:t>х услуг населению, составив 29,5</w:t>
      </w:r>
      <w:r w:rsidR="00B678DB">
        <w:t xml:space="preserve"> млн. р</w:t>
      </w:r>
      <w:r>
        <w:t>уб.  в сопоставимых ценах к 2013</w:t>
      </w:r>
      <w:r w:rsidR="00B678DB">
        <w:t xml:space="preserve"> год</w:t>
      </w:r>
      <w:r>
        <w:t>у вырос на 12,4</w:t>
      </w:r>
      <w:r w:rsidR="00B678DB">
        <w:t xml:space="preserve"> %</w:t>
      </w:r>
      <w:r w:rsidR="00BB7185">
        <w:t xml:space="preserve"> за счет роста по всем видам услуг, за исключением ветеринарных и бытовых услуг</w:t>
      </w:r>
      <w:r w:rsidR="00B678DB">
        <w:t xml:space="preserve">. </w:t>
      </w:r>
    </w:p>
    <w:p w:rsidR="00B678DB" w:rsidRDefault="006305C5" w:rsidP="00B678DB">
      <w:pPr>
        <w:jc w:val="both"/>
      </w:pPr>
      <w:r>
        <w:t>В 2015</w:t>
      </w:r>
      <w:r w:rsidR="00B678DB">
        <w:t xml:space="preserve"> году наблюдается </w:t>
      </w:r>
      <w:r>
        <w:t xml:space="preserve">снижение объема продаж в сопоставимой оценке за счет </w:t>
      </w:r>
      <w:r w:rsidR="00B678DB">
        <w:t xml:space="preserve"> замедления темпов роста заработной платы</w:t>
      </w:r>
      <w:r w:rsidR="00893141">
        <w:t>, необходимости гасить взятые ранее кредиты. П</w:t>
      </w:r>
      <w:r w:rsidR="00B678DB">
        <w:t>о итогам года розничный товарооборот составит</w:t>
      </w:r>
      <w:r w:rsidR="00893141">
        <w:t xml:space="preserve"> 782,7 млн. руб. или 93 % в сопоставимых ценах к 2014</w:t>
      </w:r>
      <w:r w:rsidR="00B678DB">
        <w:t xml:space="preserve"> году.</w:t>
      </w:r>
      <w:r w:rsidR="00893141">
        <w:t xml:space="preserve"> Платные услуги населению в 2015 году вырастут к 2014 году на 1,5%.</w:t>
      </w:r>
    </w:p>
    <w:p w:rsidR="00B678DB" w:rsidRDefault="00893141" w:rsidP="00B678DB">
      <w:pPr>
        <w:ind w:firstLine="708"/>
        <w:jc w:val="both"/>
      </w:pPr>
      <w:r>
        <w:t>В 2016</w:t>
      </w:r>
      <w:r w:rsidR="00B678DB">
        <w:t xml:space="preserve"> году </w:t>
      </w:r>
      <w:r w:rsidR="00B678DB">
        <w:rPr>
          <w:b/>
        </w:rPr>
        <w:t>розничный товарооборот</w:t>
      </w:r>
      <w:r w:rsidR="00B678DB">
        <w:t xml:space="preserve"> ожидается </w:t>
      </w:r>
      <w:r>
        <w:t>в фактических ценах 832,8</w:t>
      </w:r>
      <w:r w:rsidR="00B678DB">
        <w:t xml:space="preserve"> млн. руб. С учетом инфляции прирост в</w:t>
      </w:r>
      <w:r>
        <w:t xml:space="preserve"> сопоставимых ценах составит 0,5</w:t>
      </w:r>
      <w:r w:rsidR="00B678DB">
        <w:t xml:space="preserve"> %. Из общего товарооборота оборот роз</w:t>
      </w:r>
      <w:r>
        <w:t>ничной торговли ожидается в  798</w:t>
      </w:r>
      <w:r w:rsidR="00B678DB">
        <w:t xml:space="preserve"> млн. руб. и</w:t>
      </w:r>
      <w:r w:rsidR="00896F64">
        <w:t xml:space="preserve"> оборот общественного питания 34,8</w:t>
      </w:r>
      <w:r w:rsidR="00B678DB">
        <w:t xml:space="preserve"> млн. рублей. В последующие два года увеличение физического объема розничного товарооборота </w:t>
      </w:r>
      <w:r w:rsidR="00896F64">
        <w:t>прогнозируется в пределах  102,1-102,3</w:t>
      </w:r>
      <w:r w:rsidR="00B678DB">
        <w:t xml:space="preserve"> % с учетом ожидаемого потребительского спроса. 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Объем </w:t>
      </w:r>
      <w:r w:rsidRPr="00373814">
        <w:rPr>
          <w:rFonts w:ascii="Times New Roman" w:hAnsi="Times New Roman" w:cs="Times New Roman"/>
          <w:sz w:val="24"/>
          <w:szCs w:val="24"/>
        </w:rPr>
        <w:t>платных услуг населению</w:t>
      </w:r>
      <w:r w:rsidR="00896F64">
        <w:rPr>
          <w:rFonts w:ascii="Times New Roman" w:hAnsi="Times New Roman" w:cs="Times New Roman"/>
          <w:sz w:val="24"/>
          <w:szCs w:val="24"/>
        </w:rPr>
        <w:t xml:space="preserve"> в 2016</w:t>
      </w:r>
      <w:r>
        <w:rPr>
          <w:rFonts w:ascii="Times New Roman" w:hAnsi="Times New Roman" w:cs="Times New Roman"/>
          <w:sz w:val="24"/>
          <w:szCs w:val="24"/>
        </w:rPr>
        <w:t xml:space="preserve"> году прогнозируются  с росто</w:t>
      </w:r>
      <w:r w:rsidR="00896F64">
        <w:rPr>
          <w:rFonts w:ascii="Times New Roman" w:hAnsi="Times New Roman" w:cs="Times New Roman"/>
          <w:sz w:val="24"/>
          <w:szCs w:val="24"/>
        </w:rPr>
        <w:t>м в сопоставимой оценке на 100,6 % к 2015 году, в сумме  36,2</w:t>
      </w:r>
      <w:r>
        <w:rPr>
          <w:rFonts w:ascii="Times New Roman" w:hAnsi="Times New Roman" w:cs="Times New Roman"/>
          <w:sz w:val="24"/>
          <w:szCs w:val="24"/>
        </w:rPr>
        <w:t xml:space="preserve"> млн. руб. Из объема платных услуг бытовые услуги составят 4,0 мл</w:t>
      </w:r>
      <w:r w:rsidR="00896F64">
        <w:rPr>
          <w:rFonts w:ascii="Times New Roman" w:hAnsi="Times New Roman" w:cs="Times New Roman"/>
          <w:sz w:val="24"/>
          <w:szCs w:val="24"/>
        </w:rPr>
        <w:t>н. руб. На 2017-2018</w:t>
      </w:r>
      <w:r>
        <w:rPr>
          <w:rFonts w:ascii="Times New Roman" w:hAnsi="Times New Roman" w:cs="Times New Roman"/>
          <w:sz w:val="24"/>
          <w:szCs w:val="24"/>
        </w:rPr>
        <w:t xml:space="preserve"> годы темпы роста платных услуг в сопоставимых це</w:t>
      </w:r>
      <w:r w:rsidR="00896F64">
        <w:rPr>
          <w:rFonts w:ascii="Times New Roman" w:hAnsi="Times New Roman" w:cs="Times New Roman"/>
          <w:sz w:val="24"/>
          <w:szCs w:val="24"/>
        </w:rPr>
        <w:t>нах оцениваются на уровне  102,1-102,3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896F64" w:rsidRDefault="00896F64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данных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Удмуртстата</w:t>
      </w:r>
      <w:proofErr w:type="spellEnd"/>
      <w:r>
        <w:rPr>
          <w:rFonts w:ascii="Times New Roman" w:hAnsi="Times New Roman" w:cs="Times New Roman"/>
          <w:sz w:val="24"/>
          <w:szCs w:val="24"/>
        </w:rPr>
        <w:t>, среднегодовой индекс потребительских цен по итогам 2014 года по Удмуртской Республике составлял 106,7%. В 2015 году уровен</w:t>
      </w:r>
      <w:r w:rsidR="00BB7185">
        <w:rPr>
          <w:rFonts w:ascii="Times New Roman" w:hAnsi="Times New Roman" w:cs="Times New Roman"/>
          <w:sz w:val="24"/>
          <w:szCs w:val="24"/>
        </w:rPr>
        <w:t xml:space="preserve">ь инфляции ожидается на уровне </w:t>
      </w:r>
      <w:r>
        <w:rPr>
          <w:rFonts w:ascii="Times New Roman" w:hAnsi="Times New Roman" w:cs="Times New Roman"/>
          <w:sz w:val="24"/>
          <w:szCs w:val="24"/>
        </w:rPr>
        <w:t xml:space="preserve">14,6%. В 2016 году уровень инфляции оценивается в </w:t>
      </w:r>
      <w:r w:rsidR="00BB7185">
        <w:rPr>
          <w:rFonts w:ascii="Times New Roman" w:hAnsi="Times New Roman" w:cs="Times New Roman"/>
          <w:sz w:val="24"/>
          <w:szCs w:val="24"/>
        </w:rPr>
        <w:t xml:space="preserve">7,6%, а к концу 2018 года снизится до 6%. </w:t>
      </w: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678DB" w:rsidRDefault="00B678DB" w:rsidP="00B678DB">
      <w:pPr>
        <w:jc w:val="both"/>
        <w:rPr>
          <w:b/>
        </w:rPr>
      </w:pPr>
      <w:r>
        <w:rPr>
          <w:b/>
        </w:rPr>
        <w:t>ДОХОДЫ НАСЕЛЕНИЯ</w:t>
      </w:r>
    </w:p>
    <w:p w:rsidR="00B678DB" w:rsidRDefault="00B678DB" w:rsidP="00B678DB">
      <w:pPr>
        <w:ind w:firstLine="708"/>
        <w:jc w:val="both"/>
      </w:pPr>
      <w:r>
        <w:t>Основными источниками доходов населения являются заработная</w:t>
      </w:r>
      <w:r w:rsidR="00BB7185">
        <w:t xml:space="preserve"> плата, пенсии и пособия. В 2014</w:t>
      </w:r>
      <w:r>
        <w:t xml:space="preserve"> году фонд оплат</w:t>
      </w:r>
      <w:r w:rsidR="00BB7185">
        <w:t>ы труда сложился в размере 461,5</w:t>
      </w:r>
      <w:r>
        <w:t xml:space="preserve"> млн. руб., </w:t>
      </w:r>
      <w:r w:rsidR="00BB7185">
        <w:t>увеличившись по сравнению с 2013</w:t>
      </w:r>
      <w:r>
        <w:t xml:space="preserve"> годом на </w:t>
      </w:r>
      <w:r w:rsidR="00BB7185">
        <w:t>14,6</w:t>
      </w:r>
      <w:r>
        <w:t xml:space="preserve"> %, а среднемесячная начисленная за</w:t>
      </w:r>
      <w:r w:rsidR="00BB7185">
        <w:t>работная плата возросла на 116,3 % и составила 17913,3</w:t>
      </w:r>
      <w:r>
        <w:t xml:space="preserve"> рублей.</w:t>
      </w:r>
    </w:p>
    <w:p w:rsidR="00B678DB" w:rsidRDefault="00BB7185" w:rsidP="00B678DB">
      <w:pPr>
        <w:ind w:firstLine="708"/>
        <w:jc w:val="both"/>
      </w:pPr>
      <w:r>
        <w:t>В 2015</w:t>
      </w:r>
      <w:r w:rsidR="00B678DB">
        <w:t xml:space="preserve"> году фонд опла</w:t>
      </w:r>
      <w:r w:rsidR="00C51EE7">
        <w:t>ты труда оценочно составит 488,7</w:t>
      </w:r>
      <w:r w:rsidR="00B678DB">
        <w:t xml:space="preserve"> млн. руб. </w:t>
      </w:r>
      <w:r w:rsidR="00C51EE7">
        <w:t>и увеличится по сравнению с 2014 годом на 105,9</w:t>
      </w:r>
      <w:r w:rsidR="00B678DB">
        <w:t xml:space="preserve"> %. Среднемесячная заработная плата возраст</w:t>
      </w:r>
      <w:r w:rsidR="00C51EE7">
        <w:t>ет на 108,1 % и составит 19367</w:t>
      </w:r>
      <w:r w:rsidR="00B678DB">
        <w:t xml:space="preserve"> рублей по крупным и средним организациям района. По Удмуртской Республике средняя начи</w:t>
      </w:r>
      <w:r w:rsidR="00C51EE7">
        <w:t>сленная заработная плата за 2015</w:t>
      </w:r>
      <w:r w:rsidR="00B678DB">
        <w:t xml:space="preserve"> </w:t>
      </w:r>
      <w:r w:rsidR="00C51EE7">
        <w:t xml:space="preserve">год оценивается в размере 24769 </w:t>
      </w:r>
      <w:r w:rsidR="00B678DB">
        <w:t>рублей.</w:t>
      </w:r>
    </w:p>
    <w:p w:rsidR="00B678DB" w:rsidRDefault="00B678DB" w:rsidP="00B678DB">
      <w:pPr>
        <w:ind w:firstLine="708"/>
        <w:jc w:val="both"/>
      </w:pPr>
      <w:r>
        <w:t xml:space="preserve"> Темп роста номинальной начисленной среднемесячной заработной платы в</w:t>
      </w:r>
      <w:r w:rsidR="00C51EE7">
        <w:t xml:space="preserve"> 2016 году</w:t>
      </w:r>
      <w:r>
        <w:t xml:space="preserve"> прогнозируется на уровне</w:t>
      </w:r>
      <w:r w:rsidR="00C51EE7">
        <w:t xml:space="preserve"> 109,2%. В последующие 2 года темпы роста заработной платы составят 111-110</w:t>
      </w:r>
      <w:r>
        <w:t xml:space="preserve"> процентов. С учетом инфляционных ожиданий рост реальн</w:t>
      </w:r>
      <w:r w:rsidR="00C51EE7">
        <w:t>ой заработной платы составит 101,5-103,8</w:t>
      </w:r>
      <w:r>
        <w:t xml:space="preserve"> %.</w:t>
      </w:r>
    </w:p>
    <w:p w:rsidR="00B678DB" w:rsidRDefault="00B678DB" w:rsidP="00B678DB">
      <w:pPr>
        <w:ind w:firstLine="708"/>
        <w:jc w:val="both"/>
      </w:pPr>
      <w:r>
        <w:t>В прогнозируемом периоде рост доходов на</w:t>
      </w:r>
      <w:r w:rsidR="00360802">
        <w:t>селения составит в среднем 108</w:t>
      </w:r>
      <w:r>
        <w:t xml:space="preserve"> %, реальные располагаемые денежные доходы населени</w:t>
      </w:r>
      <w:r w:rsidR="00360802">
        <w:t>я будут возрастать ежегодно на 0,9 – 2</w:t>
      </w:r>
      <w:r>
        <w:t>,8 %.</w:t>
      </w:r>
    </w:p>
    <w:p w:rsidR="00B678DB" w:rsidRDefault="00B678DB" w:rsidP="00B678DB">
      <w:pPr>
        <w:ind w:firstLine="708"/>
        <w:jc w:val="both"/>
      </w:pPr>
    </w:p>
    <w:p w:rsidR="00B678DB" w:rsidRDefault="00B678DB" w:rsidP="00B678D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ЗАНЯТОСТЬ НАСЕЛЕНИЯ</w:t>
      </w:r>
    </w:p>
    <w:p w:rsidR="00B678DB" w:rsidRDefault="00360802" w:rsidP="00B678DB">
      <w:pPr>
        <w:jc w:val="both"/>
      </w:pPr>
      <w:r>
        <w:tab/>
        <w:t>В 2014</w:t>
      </w:r>
      <w:r w:rsidR="00B678DB">
        <w:t xml:space="preserve"> году в организациях района с учетом субъектов малого предпринима</w:t>
      </w:r>
      <w:r>
        <w:t>тельства работало 3139 человек. В 2015</w:t>
      </w:r>
      <w:r w:rsidR="00B678DB">
        <w:t xml:space="preserve"> году  численность работников в организациях района снижается до </w:t>
      </w:r>
      <w:r w:rsidR="008B6EF8">
        <w:t>3 тыс.</w:t>
      </w:r>
      <w:r w:rsidR="00B678DB">
        <w:t xml:space="preserve"> человек</w:t>
      </w:r>
      <w:r w:rsidR="008B6EF8">
        <w:t>.</w:t>
      </w:r>
      <w:r w:rsidR="00B678DB">
        <w:t xml:space="preserve"> Снижение </w:t>
      </w:r>
      <w:proofErr w:type="gramStart"/>
      <w:r w:rsidR="00B678DB">
        <w:t>работающих</w:t>
      </w:r>
      <w:proofErr w:type="gramEnd"/>
      <w:r w:rsidR="00B678DB">
        <w:t xml:space="preserve"> происходит по сельскохозяйственным предприятиям, промы</w:t>
      </w:r>
      <w:r w:rsidR="00D93AEA">
        <w:t>шленным производствам,</w:t>
      </w:r>
      <w:r w:rsidR="00B678DB">
        <w:t xml:space="preserve"> наемным работникам ИП</w:t>
      </w:r>
      <w:r w:rsidR="00D93AEA">
        <w:t>, в бюджетной сфере</w:t>
      </w:r>
      <w:r w:rsidR="00B678DB">
        <w:t xml:space="preserve">. Основная часть незанятого в экономике района трудоспособного населения выезжает за пределы района, работая вахтовым методом. Оценочно, количество работающих за пределами района составляет </w:t>
      </w:r>
      <w:r>
        <w:t xml:space="preserve">более </w:t>
      </w:r>
      <w:r w:rsidR="00B678DB">
        <w:t>1500 человек.</w:t>
      </w:r>
    </w:p>
    <w:p w:rsidR="00B678DB" w:rsidRDefault="00360802" w:rsidP="00B678DB">
      <w:pPr>
        <w:ind w:firstLine="708"/>
        <w:jc w:val="both"/>
      </w:pPr>
      <w:r>
        <w:t>В 2016</w:t>
      </w:r>
      <w:r w:rsidR="00B678DB">
        <w:t xml:space="preserve"> году в целом общее число занятых во всех сфера</w:t>
      </w:r>
      <w:r>
        <w:t>х</w:t>
      </w:r>
      <w:r w:rsidR="00D93AEA">
        <w:t xml:space="preserve"> экономики района  составит </w:t>
      </w:r>
      <w:r w:rsidR="008B6EF8">
        <w:t>3,0</w:t>
      </w:r>
      <w:r w:rsidR="00B678DB">
        <w:t xml:space="preserve"> тыс.</w:t>
      </w:r>
      <w:r>
        <w:t xml:space="preserve"> челове</w:t>
      </w:r>
      <w:r w:rsidR="008B6EF8">
        <w:t>к</w:t>
      </w:r>
      <w:r w:rsidR="00B678DB">
        <w:t>, в том числе на кру</w:t>
      </w:r>
      <w:r w:rsidR="00A90167">
        <w:t>пных и средних предприятиях 2,11</w:t>
      </w:r>
      <w:r w:rsidR="00B678DB">
        <w:t xml:space="preserve"> тыс. человек. В ближайшие годы масштабы сокращения среднесписочной численности работников организаций снизятся.</w:t>
      </w:r>
    </w:p>
    <w:p w:rsidR="00B678DB" w:rsidRDefault="00B678DB" w:rsidP="00B678DB">
      <w:pPr>
        <w:ind w:firstLine="708"/>
        <w:jc w:val="both"/>
      </w:pPr>
      <w:r>
        <w:t xml:space="preserve">Ситуация с занятостью населения </w:t>
      </w:r>
      <w:r w:rsidR="00A90167">
        <w:t xml:space="preserve">стабилизировалась. </w:t>
      </w:r>
      <w:proofErr w:type="gramStart"/>
      <w:r w:rsidR="00A90167">
        <w:t>На конец</w:t>
      </w:r>
      <w:proofErr w:type="gramEnd"/>
      <w:r w:rsidR="00A90167">
        <w:t xml:space="preserve"> 2014</w:t>
      </w:r>
      <w:r>
        <w:t xml:space="preserve"> года на уче</w:t>
      </w:r>
      <w:r w:rsidR="00A90167">
        <w:t>те в центре занятости состояло 87 безработных. На 1 октября 2015</w:t>
      </w:r>
      <w:r>
        <w:t xml:space="preserve"> года численность безработных </w:t>
      </w:r>
      <w:r>
        <w:lastRenderedPageBreak/>
        <w:t xml:space="preserve">составила </w:t>
      </w:r>
      <w:r w:rsidR="008B6EF8">
        <w:t>55</w:t>
      </w:r>
      <w:r w:rsidR="00A90167">
        <w:t xml:space="preserve"> человек.  </w:t>
      </w:r>
      <w:proofErr w:type="gramStart"/>
      <w:r w:rsidR="00A90167">
        <w:t>На конец</w:t>
      </w:r>
      <w:proofErr w:type="gramEnd"/>
      <w:r w:rsidR="00A90167">
        <w:t xml:space="preserve"> 2015</w:t>
      </w:r>
      <w:r>
        <w:t xml:space="preserve"> года численность зарегистрированных безр</w:t>
      </w:r>
      <w:r w:rsidR="00A90167">
        <w:t xml:space="preserve">аботных ожидается на уровне </w:t>
      </w:r>
      <w:r w:rsidR="00D12840">
        <w:t>110</w:t>
      </w:r>
      <w:r>
        <w:t xml:space="preserve"> человек, а уровень зарегистрированной безработицы от экономически </w:t>
      </w:r>
      <w:r w:rsidR="00D12840">
        <w:t>активного населения составит 2,1</w:t>
      </w:r>
      <w:r w:rsidR="00A90167">
        <w:t xml:space="preserve"> %, с </w:t>
      </w:r>
      <w:r w:rsidR="00D12840">
        <w:t>ростом к уровню 2014 года на 31</w:t>
      </w:r>
      <w:r>
        <w:t xml:space="preserve"> %. </w:t>
      </w:r>
    </w:p>
    <w:p w:rsidR="00B678DB" w:rsidRDefault="00B678DB" w:rsidP="00B678D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снижения уровня безработицы в прогнозируемом периоде будет использоваться организация общественных и временных работ, вывод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самозанятость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профессиональная подготовка, переподготовки и повышение квалификации ежегодно не мене</w:t>
      </w:r>
      <w:r w:rsidR="00A90167">
        <w:rPr>
          <w:rFonts w:ascii="Times New Roman" w:hAnsi="Times New Roman" w:cs="Times New Roman"/>
          <w:sz w:val="24"/>
          <w:szCs w:val="24"/>
        </w:rPr>
        <w:t>е 24 безработных граждан. В 2016-2018</w:t>
      </w:r>
      <w:r>
        <w:rPr>
          <w:rFonts w:ascii="Times New Roman" w:hAnsi="Times New Roman" w:cs="Times New Roman"/>
          <w:sz w:val="24"/>
          <w:szCs w:val="24"/>
        </w:rPr>
        <w:t xml:space="preserve"> годах численность официально зарегистрированных безработных оценочно с</w:t>
      </w:r>
      <w:r w:rsidR="00D12840">
        <w:rPr>
          <w:rFonts w:ascii="Times New Roman" w:hAnsi="Times New Roman" w:cs="Times New Roman"/>
          <w:sz w:val="24"/>
          <w:szCs w:val="24"/>
        </w:rPr>
        <w:t>оставит 84- 7</w:t>
      </w:r>
      <w:r>
        <w:rPr>
          <w:rFonts w:ascii="Times New Roman" w:hAnsi="Times New Roman" w:cs="Times New Roman"/>
          <w:sz w:val="24"/>
          <w:szCs w:val="24"/>
        </w:rPr>
        <w:t>7 чел</w:t>
      </w:r>
      <w:r w:rsidR="00A90167">
        <w:rPr>
          <w:rFonts w:ascii="Times New Roman" w:hAnsi="Times New Roman" w:cs="Times New Roman"/>
          <w:sz w:val="24"/>
          <w:szCs w:val="24"/>
        </w:rPr>
        <w:t>овек, что ниже уровня конца 2015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678DB" w:rsidRDefault="00B678DB" w:rsidP="00B678DB">
      <w:pPr>
        <w:pStyle w:val="a4"/>
        <w:jc w:val="both"/>
      </w:pPr>
    </w:p>
    <w:p w:rsidR="00B678DB" w:rsidRPr="00E15B88" w:rsidRDefault="00B678DB" w:rsidP="00B678DB">
      <w:pPr>
        <w:pStyle w:val="a4"/>
        <w:jc w:val="both"/>
      </w:pPr>
      <w:r>
        <w:t>РАЗВИТИЕ МАЛОГО и СРЕДНЕГО ПРЕДПРИНИМАТЕЛЬСТВА</w:t>
      </w:r>
      <w:r>
        <w:rPr>
          <w:b w:val="0"/>
        </w:rPr>
        <w:t xml:space="preserve"> </w:t>
      </w:r>
    </w:p>
    <w:p w:rsidR="00B678DB" w:rsidRDefault="00B678DB" w:rsidP="00B678DB">
      <w:pPr>
        <w:pStyle w:val="a4"/>
        <w:ind w:firstLine="708"/>
        <w:jc w:val="both"/>
        <w:rPr>
          <w:b w:val="0"/>
        </w:rPr>
      </w:pPr>
      <w:r>
        <w:rPr>
          <w:b w:val="0"/>
        </w:rPr>
        <w:t>В сфере малого предп</w:t>
      </w:r>
      <w:r w:rsidR="00845752">
        <w:rPr>
          <w:b w:val="0"/>
        </w:rPr>
        <w:t>ринимательства на 1 октября 2015</w:t>
      </w:r>
      <w:r>
        <w:rPr>
          <w:b w:val="0"/>
        </w:rPr>
        <w:t xml:space="preserve"> года</w:t>
      </w:r>
      <w:r>
        <w:t xml:space="preserve"> </w:t>
      </w:r>
      <w:r>
        <w:rPr>
          <w:b w:val="0"/>
        </w:rPr>
        <w:t xml:space="preserve">в районе насчитывается </w:t>
      </w:r>
      <w:r w:rsidRPr="00F91DBF">
        <w:rPr>
          <w:b w:val="0"/>
        </w:rPr>
        <w:t>34</w:t>
      </w:r>
      <w:r w:rsidRPr="000E3716">
        <w:rPr>
          <w:b w:val="0"/>
          <w:color w:val="FF0000"/>
        </w:rPr>
        <w:t xml:space="preserve"> </w:t>
      </w:r>
      <w:r>
        <w:rPr>
          <w:b w:val="0"/>
        </w:rPr>
        <w:t>малых предприяти</w:t>
      </w:r>
      <w:r w:rsidR="008B6EF8">
        <w:rPr>
          <w:b w:val="0"/>
        </w:rPr>
        <w:t>я с общей численностью занятых 365</w:t>
      </w:r>
      <w:r w:rsidRPr="005D224C">
        <w:rPr>
          <w:b w:val="0"/>
        </w:rPr>
        <w:t xml:space="preserve"> </w:t>
      </w:r>
      <w:r>
        <w:rPr>
          <w:b w:val="0"/>
        </w:rPr>
        <w:t xml:space="preserve">человек и 2 средних предприятия.  Кроме того, зарегистрировано </w:t>
      </w:r>
      <w:r w:rsidR="008B6EF8" w:rsidRPr="008B6EF8">
        <w:rPr>
          <w:b w:val="0"/>
        </w:rPr>
        <w:t>122</w:t>
      </w:r>
      <w:r>
        <w:rPr>
          <w:b w:val="0"/>
        </w:rPr>
        <w:t xml:space="preserve"> индивидуальных предпринимателя, у которых </w:t>
      </w:r>
      <w:proofErr w:type="gramStart"/>
      <w:r>
        <w:rPr>
          <w:b w:val="0"/>
        </w:rPr>
        <w:t>заняты</w:t>
      </w:r>
      <w:proofErr w:type="gramEnd"/>
      <w:r>
        <w:rPr>
          <w:b w:val="0"/>
        </w:rPr>
        <w:t xml:space="preserve"> </w:t>
      </w:r>
      <w:r w:rsidR="008B6EF8" w:rsidRPr="008B6EF8">
        <w:rPr>
          <w:b w:val="0"/>
        </w:rPr>
        <w:t>23</w:t>
      </w:r>
      <w:r w:rsidR="008B6EF8">
        <w:rPr>
          <w:b w:val="0"/>
        </w:rPr>
        <w:t>6</w:t>
      </w:r>
      <w:r>
        <w:rPr>
          <w:b w:val="0"/>
        </w:rPr>
        <w:t xml:space="preserve"> наемных работников. Всего  работников, занятых в малом предпринимательстве составляет </w:t>
      </w:r>
      <w:r w:rsidR="008B6EF8">
        <w:rPr>
          <w:b w:val="0"/>
        </w:rPr>
        <w:t>761</w:t>
      </w:r>
      <w:r>
        <w:rPr>
          <w:b w:val="0"/>
        </w:rPr>
        <w:t xml:space="preserve"> </w:t>
      </w:r>
      <w:proofErr w:type="gramStart"/>
      <w:r>
        <w:rPr>
          <w:b w:val="0"/>
        </w:rPr>
        <w:t>человек</w:t>
      </w:r>
      <w:proofErr w:type="gramEnd"/>
      <w:r>
        <w:rPr>
          <w:b w:val="0"/>
        </w:rPr>
        <w:t xml:space="preserve"> и их удельный вес составляет  </w:t>
      </w:r>
      <w:r w:rsidR="008B6EF8">
        <w:rPr>
          <w:b w:val="0"/>
        </w:rPr>
        <w:t>25,5</w:t>
      </w:r>
      <w:r w:rsidRPr="000E3716">
        <w:rPr>
          <w:b w:val="0"/>
          <w:color w:val="FF0000"/>
        </w:rPr>
        <w:t xml:space="preserve"> </w:t>
      </w:r>
      <w:r>
        <w:rPr>
          <w:b w:val="0"/>
        </w:rPr>
        <w:t>% от занятых в экономике района. Среднесписочная численность работников по средним</w:t>
      </w:r>
      <w:r w:rsidR="008B6EF8">
        <w:rPr>
          <w:b w:val="0"/>
        </w:rPr>
        <w:t xml:space="preserve"> предприятиям составляет 256</w:t>
      </w:r>
      <w:r>
        <w:rPr>
          <w:b w:val="0"/>
        </w:rPr>
        <w:t xml:space="preserve"> человек.</w:t>
      </w:r>
    </w:p>
    <w:p w:rsidR="00B678DB" w:rsidRDefault="00845752" w:rsidP="00B678DB">
      <w:pPr>
        <w:pStyle w:val="a4"/>
        <w:ind w:firstLine="708"/>
        <w:jc w:val="both"/>
        <w:rPr>
          <w:b w:val="0"/>
        </w:rPr>
      </w:pPr>
      <w:r>
        <w:rPr>
          <w:b w:val="0"/>
        </w:rPr>
        <w:t>В 2016</w:t>
      </w:r>
      <w:r w:rsidR="00B678DB">
        <w:rPr>
          <w:b w:val="0"/>
        </w:rPr>
        <w:t xml:space="preserve"> году необходимо увеличить количество малых предприятий до 38 единиц, сохранить число занятых в малом пр</w:t>
      </w:r>
      <w:r w:rsidR="008B6EF8">
        <w:rPr>
          <w:b w:val="0"/>
        </w:rPr>
        <w:t>едпринимательстве на уровне 2015</w:t>
      </w:r>
      <w:r w:rsidR="00B678DB">
        <w:rPr>
          <w:b w:val="0"/>
        </w:rPr>
        <w:t xml:space="preserve"> года. Оборот малых предпр</w:t>
      </w:r>
      <w:r w:rsidR="003975D8">
        <w:rPr>
          <w:b w:val="0"/>
        </w:rPr>
        <w:t>иятий составит в 2015 году 236</w:t>
      </w:r>
      <w:r w:rsidR="00B678DB">
        <w:rPr>
          <w:b w:val="0"/>
        </w:rPr>
        <w:t xml:space="preserve"> млн. р</w:t>
      </w:r>
      <w:r w:rsidR="003975D8">
        <w:rPr>
          <w:b w:val="0"/>
        </w:rPr>
        <w:t>уб., по средним предприятиям -40</w:t>
      </w:r>
      <w:r w:rsidR="00B678DB">
        <w:rPr>
          <w:b w:val="0"/>
        </w:rPr>
        <w:t>0 млн. руб.</w:t>
      </w:r>
    </w:p>
    <w:p w:rsidR="00B678DB" w:rsidRDefault="00B678DB" w:rsidP="00B678DB">
      <w:pPr>
        <w:pStyle w:val="a4"/>
        <w:ind w:firstLine="708"/>
        <w:jc w:val="both"/>
        <w:rPr>
          <w:b w:val="0"/>
        </w:rPr>
      </w:pPr>
      <w:r>
        <w:rPr>
          <w:b w:val="0"/>
        </w:rPr>
        <w:t>Для поддержки и развития малого и средн</w:t>
      </w:r>
      <w:r w:rsidR="003975D8">
        <w:rPr>
          <w:b w:val="0"/>
        </w:rPr>
        <w:t>его предпринимательства продолжится</w:t>
      </w:r>
      <w:r>
        <w:rPr>
          <w:b w:val="0"/>
        </w:rPr>
        <w:t xml:space="preserve"> реализация мероприятий подпрограммы «Создание благоприятных условий для развития предпринимательства» Муниципальной программы Красногорского района «Создание условий для устойчивого экономического развития» на 2015-2020 годы, в том числе  работа будет продолжена по таким направлениям, как: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-информирование населения о мерах государственной поддержки субъектов малого и среднего предпринимательства в УР;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-методическая помощь в написании бизнес-планов, помощь в продвижении окупаемых производственных проектов.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-вовлечение в производство и использование незадействованных производственных помещений, находящихся в муниципальной собственности путем сдачи в аренду и продажи;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-содействие получению субсидий по возме</w:t>
      </w:r>
      <w:r w:rsidR="003975D8">
        <w:rPr>
          <w:b w:val="0"/>
        </w:rPr>
        <w:t>щению части затрат на приобретение оборудования</w:t>
      </w:r>
      <w:r>
        <w:rPr>
          <w:b w:val="0"/>
        </w:rPr>
        <w:t xml:space="preserve"> и первого лизингового платежа,  грантов начинающим предпринимателям на конкурсной основе.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-распространение материалов о проводимых учебах  по видам деятельности и основам предпринимательства, по проводимым конкурсам профессионального мастерства, организационное содействие по участию в выставках и ярмарках продукции.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-организация участия в ежегодном республиканском конкурсе «Предприниматель года»;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-проведение семинаров по проблемным вопросам развития малого предпринимательства, организация работы Совета по поддержке малого предпринимательства.</w:t>
      </w:r>
    </w:p>
    <w:p w:rsidR="00B678DB" w:rsidRDefault="00B678DB" w:rsidP="00B678DB">
      <w:pPr>
        <w:pStyle w:val="a4"/>
        <w:jc w:val="both"/>
        <w:rPr>
          <w:b w:val="0"/>
        </w:rPr>
      </w:pPr>
      <w:r>
        <w:rPr>
          <w:b w:val="0"/>
        </w:rPr>
        <w:t>-публикация материалов о деятельности предпринимателей и малых, средних предприятий в СМИ, размещение информационных материалов для СМСП на сайте района.</w:t>
      </w:r>
    </w:p>
    <w:p w:rsidR="00B678DB" w:rsidRDefault="00B678DB" w:rsidP="00B678DB"/>
    <w:p w:rsidR="00B678DB" w:rsidRDefault="00B678DB" w:rsidP="00B678DB">
      <w:pPr>
        <w:ind w:firstLine="708"/>
        <w:jc w:val="both"/>
      </w:pPr>
      <w:r>
        <w:t xml:space="preserve">Прогноз </w:t>
      </w:r>
      <w:r w:rsidRPr="007D27E4">
        <w:rPr>
          <w:b/>
        </w:rPr>
        <w:t>численности населения</w:t>
      </w:r>
      <w:r>
        <w:t xml:space="preserve"> Красногорского района основывается на тенденциях демографического развития с учетом приятых мер по росту показателей рождаемости и сн</w:t>
      </w:r>
      <w:r w:rsidR="000C1927">
        <w:t>ижения уровня смертности. В 2016-2018</w:t>
      </w:r>
      <w:r>
        <w:t xml:space="preserve"> годах сохранится отрицательный прирост населения, но ожидается уменьшение уровня смертности населения, что улучшит показатель естественного прироста населения. Останется отрицательным и миграционный прирост, но масштабы его сократятся. Ожидается, что среднегодо</w:t>
      </w:r>
      <w:r w:rsidR="000C1927">
        <w:t>вая численность населения в 2016</w:t>
      </w:r>
      <w:r>
        <w:t xml:space="preserve"> году составит 9,2 тыс. человек.</w:t>
      </w:r>
    </w:p>
    <w:p w:rsidR="00B678DB" w:rsidRDefault="00B678DB" w:rsidP="00B678DB">
      <w:pPr>
        <w:jc w:val="both"/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>СОЦИАЛЬНАЯ СФЕРА РАЙОНА</w:t>
      </w:r>
    </w:p>
    <w:p w:rsidR="00B678DB" w:rsidRPr="008E3268" w:rsidRDefault="00B678DB" w:rsidP="00B678DB">
      <w:pPr>
        <w:rPr>
          <w:b/>
        </w:rPr>
      </w:pPr>
    </w:p>
    <w:p w:rsidR="00B678DB" w:rsidRPr="008E3268" w:rsidRDefault="00B678DB" w:rsidP="00B678DB">
      <w:pPr>
        <w:jc w:val="both"/>
      </w:pPr>
      <w:r w:rsidRPr="008E3268">
        <w:tab/>
        <w:t>Основными направлениями деятельности социальной сферы района являются</w:t>
      </w:r>
      <w:r>
        <w:t xml:space="preserve"> </w:t>
      </w:r>
      <w:r w:rsidRPr="008E3268">
        <w:t xml:space="preserve">улучшение демографической ситуации, содействие сохранения здоровья жителей, повышение </w:t>
      </w:r>
      <w:r w:rsidRPr="008E3268">
        <w:lastRenderedPageBreak/>
        <w:t>доступности и качества образования, предоставление социальной помощи населению, сохранение культурного наследия, организация досуга населения, оказание услуг физической культуры, спорта и молодежной политики путем реализации муниципальных программ на 2015-2020 годы: «Развитие культуры», «Развитие образования и воспитание», «Охрана здоровья и формирование здорового образа жизни населения», «Социальная поддержка населения».</w:t>
      </w:r>
    </w:p>
    <w:p w:rsidR="00B678DB" w:rsidRPr="008E3268" w:rsidRDefault="00B678DB" w:rsidP="00B678DB">
      <w:pPr>
        <w:jc w:val="both"/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 xml:space="preserve">         Демографическая и семейная политика</w:t>
      </w:r>
    </w:p>
    <w:p w:rsidR="00B678DB" w:rsidRPr="008E3268" w:rsidRDefault="00B678DB" w:rsidP="00B678DB">
      <w:pPr>
        <w:jc w:val="both"/>
      </w:pPr>
      <w:r w:rsidRPr="008E3268">
        <w:t>- Реализация государственной политики в отношении семей в районе при взаимодействии со всеми органами государственной и муниципальной власти.</w:t>
      </w:r>
    </w:p>
    <w:p w:rsidR="00B678DB" w:rsidRPr="008E3268" w:rsidRDefault="00B678DB" w:rsidP="00B678DB">
      <w:pPr>
        <w:jc w:val="both"/>
      </w:pPr>
      <w:r w:rsidRPr="008E3268">
        <w:t>- Работа с детьми и семьями социального риска.</w:t>
      </w:r>
    </w:p>
    <w:p w:rsidR="00B678DB" w:rsidRPr="008E3268" w:rsidRDefault="00B678DB" w:rsidP="00B678DB">
      <w:pPr>
        <w:jc w:val="both"/>
      </w:pPr>
      <w:r w:rsidRPr="008E3268">
        <w:t xml:space="preserve">- Организация работы по противодействию жестокого обращения с детьми. </w:t>
      </w:r>
    </w:p>
    <w:p w:rsidR="00B678DB" w:rsidRPr="008E3268" w:rsidRDefault="00B678DB" w:rsidP="00B678DB">
      <w:pPr>
        <w:jc w:val="both"/>
      </w:pPr>
      <w:r w:rsidRPr="008E3268">
        <w:t>- Сохранение системы льгот для малообеспеченных многодетных семей (оплата 30% коммунальных услуг, компенсация оплаты за питание школьников, проезд, обеспечение лекарствами детей до 7 лет, компенсация родительской платы за посещение ДОУ в зависимости от количества детей).</w:t>
      </w:r>
    </w:p>
    <w:p w:rsidR="00B678DB" w:rsidRPr="008E3268" w:rsidRDefault="00B678DB" w:rsidP="00B678DB">
      <w:pPr>
        <w:jc w:val="both"/>
      </w:pPr>
      <w:r w:rsidRPr="008E3268">
        <w:t xml:space="preserve">- Выявление, учет и устройство детей оставшихся без попечения родителей, защита их прав и интересов. 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  <w:proofErr w:type="gramStart"/>
      <w:r w:rsidRPr="008E3268">
        <w:t>Контроль за</w:t>
      </w:r>
      <w:proofErr w:type="gramEnd"/>
      <w:r w:rsidRPr="008E3268">
        <w:t xml:space="preserve"> сохранностью имущества и управление имуществом детей сирот и детей, оставшихся без попечения родителей.</w:t>
      </w:r>
    </w:p>
    <w:p w:rsidR="00B678DB" w:rsidRPr="008E3268" w:rsidRDefault="00B678DB" w:rsidP="00B678DB">
      <w:pPr>
        <w:jc w:val="both"/>
      </w:pPr>
      <w:r w:rsidRPr="008E3268">
        <w:t>- Осуществление мер по защите и восстановлению прав и законных интересов несовершеннолетних путем работы комиссии по делам несовершеннолетних;</w:t>
      </w:r>
    </w:p>
    <w:p w:rsidR="00B678DB" w:rsidRPr="008E3268" w:rsidRDefault="00B678DB" w:rsidP="00B678DB">
      <w:pPr>
        <w:jc w:val="both"/>
      </w:pPr>
      <w:r w:rsidRPr="008E3268">
        <w:t>- Профилактика беспризорности, правонарушений и экстремизма несовершеннолетних, выявление и устранение причин и условий, способствующих безнадзорности, беспризорности и правонарушениям несовершеннолетних.</w:t>
      </w:r>
    </w:p>
    <w:p w:rsidR="00B678DB" w:rsidRPr="008E3268" w:rsidRDefault="00B678DB" w:rsidP="00B678DB">
      <w:pPr>
        <w:jc w:val="both"/>
        <w:rPr>
          <w:b/>
        </w:rPr>
      </w:pPr>
      <w:r w:rsidRPr="008E3268">
        <w:t>- Оказание помощи в трудовом и бытовом устройстве несовершеннолетних, нуждающихся в помощи. Разработка и реализация программ по трудоустройству подростков, находящихся в трудной жизненной ситуации.</w:t>
      </w:r>
    </w:p>
    <w:p w:rsidR="00B678DB" w:rsidRPr="008E3268" w:rsidRDefault="00B678DB" w:rsidP="00B678DB">
      <w:pPr>
        <w:jc w:val="both"/>
      </w:pPr>
      <w:r w:rsidRPr="008E3268">
        <w:t>- Снижение  смертности населения в трудоспособном возрасте за счет профилактики, своевременного выявления и лечения заболеваний, профессиональных заболеваний, повышения качества оказания медицинской помощи женщинам в период беременности и родов, профилактика алкоголизации населения и предотвращение продажи спиртосодержащих суррогатов.</w:t>
      </w:r>
    </w:p>
    <w:p w:rsidR="00B678DB" w:rsidRPr="008E3268" w:rsidRDefault="00B678DB" w:rsidP="00B678DB">
      <w:pPr>
        <w:jc w:val="both"/>
      </w:pPr>
      <w:r w:rsidRPr="008E3268">
        <w:t>- Формирование  мотивации у населения для ведения здорового образа жизни через занятия спортом (организация спартакиад в организациях, устройство спортплощадок) и активный отдых;</w:t>
      </w:r>
    </w:p>
    <w:p w:rsidR="00B678DB" w:rsidRPr="008E3268" w:rsidRDefault="00B678DB" w:rsidP="00B678DB">
      <w:pPr>
        <w:jc w:val="both"/>
      </w:pPr>
      <w:r w:rsidRPr="008E3268">
        <w:t xml:space="preserve">   - Укрепление института семьи, возрождения и сохранения духовно-нравственных традиций    семейных отношений;</w:t>
      </w:r>
    </w:p>
    <w:p w:rsidR="00B678DB" w:rsidRPr="008E3268" w:rsidRDefault="00B678DB" w:rsidP="00B678DB">
      <w:pPr>
        <w:jc w:val="both"/>
      </w:pPr>
      <w:r w:rsidRPr="008E3268">
        <w:t xml:space="preserve">   - Участие района в реализации государственных программ по обеспечению доступным семейным жильём.</w:t>
      </w:r>
    </w:p>
    <w:p w:rsidR="00B678DB" w:rsidRDefault="00B678DB" w:rsidP="00B678DB">
      <w:pPr>
        <w:jc w:val="both"/>
      </w:pPr>
      <w:r w:rsidRPr="008E3268">
        <w:t xml:space="preserve">    При реализации всех перечисленных мероприятий планируется достичь следующих показателей:</w:t>
      </w:r>
    </w:p>
    <w:p w:rsidR="00B678DB" w:rsidRPr="008E3268" w:rsidRDefault="00B678DB" w:rsidP="00B678DB">
      <w:pPr>
        <w:jc w:val="both"/>
      </w:pPr>
    </w:p>
    <w:tbl>
      <w:tblPr>
        <w:tblW w:w="10081" w:type="dxa"/>
        <w:tblLook w:val="01E0" w:firstRow="1" w:lastRow="1" w:firstColumn="1" w:lastColumn="1" w:noHBand="0" w:noVBand="0"/>
      </w:tblPr>
      <w:tblGrid>
        <w:gridCol w:w="3510"/>
        <w:gridCol w:w="2308"/>
        <w:gridCol w:w="941"/>
        <w:gridCol w:w="1075"/>
        <w:gridCol w:w="1137"/>
        <w:gridCol w:w="1110"/>
      </w:tblGrid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 xml:space="preserve">                 Наименование показателя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Ед.</w:t>
            </w:r>
            <w:r>
              <w:t xml:space="preserve"> измерения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2014</w:t>
            </w:r>
            <w:r w:rsidR="00B678DB" w:rsidRPr="008E3268">
              <w:t xml:space="preserve"> г факт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2015</w:t>
            </w:r>
            <w:r w:rsidR="00B678DB" w:rsidRPr="008E3268">
              <w:t xml:space="preserve"> г </w:t>
            </w:r>
            <w:proofErr w:type="spellStart"/>
            <w:r w:rsidR="00B678DB" w:rsidRPr="008E3268">
              <w:t>ожид</w:t>
            </w:r>
            <w:proofErr w:type="spellEnd"/>
            <w:r w:rsidR="00B678DB" w:rsidRPr="008E3268"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2016</w:t>
            </w:r>
            <w:r w:rsidR="00B678DB" w:rsidRPr="008E3268">
              <w:t xml:space="preserve"> г прогноз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2017</w:t>
            </w:r>
            <w:r w:rsidR="00B678DB" w:rsidRPr="008E3268">
              <w:t xml:space="preserve"> г прогноз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Рождаемость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нас.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1</w:t>
            </w:r>
            <w:r w:rsidR="003975D8">
              <w:t>6,86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11,7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12,5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11,2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Смертность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нас.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1</w:t>
            </w:r>
            <w:r w:rsidR="003975D8">
              <w:t>9,48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12,6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12,4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12,2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Естественный прирост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нас.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DF0F95" w:rsidP="0064420F">
            <w:pPr>
              <w:jc w:val="center"/>
            </w:pPr>
            <w:r>
              <w:t>-</w:t>
            </w:r>
            <w:r w:rsidR="003975D8">
              <w:t>2,62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-0,9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0,1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-1,0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Младенческая смертность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1000 род.</w:t>
            </w:r>
            <w:r>
              <w:t xml:space="preserve"> </w:t>
            </w:r>
            <w:r w:rsidRPr="008E3268">
              <w:t>Живыми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975D8" w:rsidP="0064420F">
            <w:pPr>
              <w:jc w:val="center"/>
            </w:pPr>
            <w:r>
              <w:t>12,98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6,9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6,9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64420F">
            <w:pPr>
              <w:jc w:val="center"/>
            </w:pPr>
            <w:r>
              <w:t>6,9</w:t>
            </w:r>
          </w:p>
        </w:tc>
      </w:tr>
      <w:tr w:rsidR="00B678DB" w:rsidRPr="008E3268" w:rsidTr="0064420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 xml:space="preserve">Смертность </w:t>
            </w:r>
            <w:r w:rsidRPr="008E3268">
              <w:br/>
              <w:t>трудоспособного  возраста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на 100 тыс. нас</w:t>
            </w:r>
            <w:proofErr w:type="gramStart"/>
            <w:r w:rsidRPr="008E3268"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 w:rsidR="00300D96">
              <w:t>т</w:t>
            </w:r>
            <w:proofErr w:type="gramEnd"/>
            <w:r w:rsidR="00300D96">
              <w:t>рудосп</w:t>
            </w:r>
            <w:proofErr w:type="spellEnd"/>
            <w:r w:rsidR="00300D96">
              <w:t>. в</w:t>
            </w:r>
            <w:r w:rsidRPr="008E3268">
              <w:t>озр</w:t>
            </w:r>
            <w:r>
              <w:t>аста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center"/>
            </w:pPr>
            <w:r w:rsidRPr="008E3268">
              <w:t>999,0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center"/>
            </w:pPr>
            <w:r w:rsidRPr="008E3268">
              <w:t>760,0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center"/>
            </w:pPr>
            <w:r w:rsidRPr="008E3268">
              <w:t>650,0</w:t>
            </w:r>
          </w:p>
        </w:tc>
      </w:tr>
    </w:tbl>
    <w:p w:rsidR="00B678DB" w:rsidRPr="008E3268" w:rsidRDefault="00B678DB" w:rsidP="00B678DB">
      <w:pPr>
        <w:jc w:val="both"/>
        <w:rPr>
          <w:b/>
        </w:rPr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 xml:space="preserve">        Здравоохранение</w:t>
      </w:r>
    </w:p>
    <w:p w:rsidR="00B678DB" w:rsidRPr="008E3268" w:rsidRDefault="00B678DB" w:rsidP="00B678DB">
      <w:pPr>
        <w:jc w:val="both"/>
        <w:rPr>
          <w:b/>
        </w:rPr>
      </w:pPr>
      <w:r w:rsidRPr="008E3268">
        <w:rPr>
          <w:bCs/>
        </w:rPr>
        <w:lastRenderedPageBreak/>
        <w:t>Основными целями в работе являются:</w:t>
      </w:r>
      <w:r w:rsidRPr="008E3268">
        <w:t xml:space="preserve"> улучшение состояния здоровья населения, увеличение продолжительности жизни населения, совершенствование профилактики и формирование мотивации к здоровому образу жизни, сохранение санитарно-эпидемиологического благополучия на территории Красногорского района.</w:t>
      </w:r>
    </w:p>
    <w:p w:rsidR="00B678DB" w:rsidRPr="008E3268" w:rsidRDefault="00B678DB" w:rsidP="00B678DB">
      <w:pPr>
        <w:jc w:val="both"/>
        <w:rPr>
          <w:b/>
          <w:bCs/>
          <w:i/>
        </w:rPr>
      </w:pPr>
      <w:r w:rsidRPr="008E3268">
        <w:rPr>
          <w:b/>
          <w:bCs/>
          <w:i/>
        </w:rPr>
        <w:t xml:space="preserve">    Для достижения указанных целей необходимо решение следующих задач:</w:t>
      </w:r>
    </w:p>
    <w:p w:rsidR="00B678DB" w:rsidRPr="008E3268" w:rsidRDefault="00B678DB" w:rsidP="00B678DB">
      <w:pPr>
        <w:jc w:val="both"/>
      </w:pPr>
      <w:r w:rsidRPr="008E3268">
        <w:t xml:space="preserve">   - повышение качества предоставляемых медицинских услуг на основе федеральных стандартов и порядков оказания медицинской помощи;</w:t>
      </w:r>
    </w:p>
    <w:p w:rsidR="00B678DB" w:rsidRPr="008E3268" w:rsidRDefault="00B678DB" w:rsidP="00B678DB">
      <w:pPr>
        <w:jc w:val="both"/>
      </w:pPr>
      <w:r w:rsidRPr="008E3268">
        <w:t>- организация охраны здоровья матери и ребенка, профилактика и снижение детской и подростковой заболеваемости, инвалидности и смертности, обеспечение безопасного материнства и рождения здоровых детей;</w:t>
      </w:r>
    </w:p>
    <w:p w:rsidR="00B678DB" w:rsidRPr="008E3268" w:rsidRDefault="00B678DB" w:rsidP="00B678DB">
      <w:pPr>
        <w:jc w:val="both"/>
      </w:pPr>
      <w:r w:rsidRPr="008E3268">
        <w:t xml:space="preserve">   - снижение смертности населения в трудоспособном возрасте и как результат увеличение продолжительности жизни населения района;</w:t>
      </w:r>
    </w:p>
    <w:p w:rsidR="00B678DB" w:rsidRPr="008E3268" w:rsidRDefault="00B678DB" w:rsidP="00B678DB">
      <w:pPr>
        <w:jc w:val="both"/>
      </w:pPr>
      <w:r w:rsidRPr="008E3268">
        <w:t xml:space="preserve">   - обеспечение профилактической направленности охраны здоровья населения района, развитие первичной медико-санитарной помощи; </w:t>
      </w:r>
    </w:p>
    <w:p w:rsidR="00B678DB" w:rsidRPr="008E3268" w:rsidRDefault="00B678DB" w:rsidP="00B678DB">
      <w:pPr>
        <w:jc w:val="both"/>
      </w:pPr>
      <w:r w:rsidRPr="008E3268">
        <w:t xml:space="preserve">   - обеспечение населения Красногорского района полной информацией об объемах бесплатной медицинской помощи, гарантированной государством, о платной медицинской помощи</w:t>
      </w:r>
      <w:r w:rsidRPr="008E3268">
        <w:rPr>
          <w:color w:val="000000"/>
        </w:rPr>
        <w:t xml:space="preserve"> о правах пациентов при получении медицинской помощи</w:t>
      </w:r>
      <w:r w:rsidRPr="008E3268">
        <w:t>;</w:t>
      </w:r>
    </w:p>
    <w:p w:rsidR="00B678DB" w:rsidRPr="008E3268" w:rsidRDefault="00B678DB" w:rsidP="00B678DB">
      <w:pPr>
        <w:jc w:val="both"/>
      </w:pPr>
      <w:r w:rsidRPr="008E3268">
        <w:rPr>
          <w:b/>
          <w:bCs/>
        </w:rPr>
        <w:t xml:space="preserve">  - </w:t>
      </w:r>
      <w:r w:rsidRPr="008E3268">
        <w:rPr>
          <w:bCs/>
        </w:rPr>
        <w:t>последовательное</w:t>
      </w:r>
      <w:r>
        <w:rPr>
          <w:bCs/>
        </w:rPr>
        <w:t xml:space="preserve"> </w:t>
      </w:r>
      <w:r w:rsidRPr="008E3268">
        <w:rPr>
          <w:bCs/>
        </w:rPr>
        <w:t>укрепление материально-технической базы учреждений здравоохранения и оснащение их медицинской техникой, санитарным автотранспортом</w:t>
      </w:r>
      <w:r w:rsidRPr="008E3268">
        <w:rPr>
          <w:b/>
          <w:bCs/>
        </w:rPr>
        <w:t>;</w:t>
      </w:r>
    </w:p>
    <w:p w:rsidR="00B678DB" w:rsidRPr="008E3268" w:rsidRDefault="00B678DB" w:rsidP="00B678DB">
      <w:pPr>
        <w:jc w:val="both"/>
      </w:pPr>
      <w:r w:rsidRPr="008E3268">
        <w:t xml:space="preserve">   - повышение социальной защиты медицинских  работников, защиты прав пациентов.</w:t>
      </w:r>
    </w:p>
    <w:p w:rsidR="00B678DB" w:rsidRPr="008E3268" w:rsidRDefault="00B678DB" w:rsidP="00B678DB">
      <w:pPr>
        <w:jc w:val="both"/>
      </w:pPr>
      <w:r w:rsidRPr="008E3268">
        <w:t>Реализация обозначенных задач будет осуществляться с помощью следующих мер:</w:t>
      </w:r>
    </w:p>
    <w:p w:rsidR="00B678DB" w:rsidRPr="008E3268" w:rsidRDefault="00B678DB" w:rsidP="00B678DB">
      <w:pPr>
        <w:jc w:val="both"/>
        <w:rPr>
          <w:b/>
          <w:bCs/>
          <w:i/>
        </w:rPr>
      </w:pPr>
      <w:r w:rsidRPr="008E3268">
        <w:rPr>
          <w:b/>
          <w:bCs/>
          <w:i/>
        </w:rPr>
        <w:t xml:space="preserve">    В области профилактической направленности охраны здоровья:</w:t>
      </w:r>
    </w:p>
    <w:p w:rsidR="00B678DB" w:rsidRPr="008E3268" w:rsidRDefault="00B678DB" w:rsidP="00B678DB">
      <w:pPr>
        <w:jc w:val="both"/>
      </w:pPr>
      <w:r w:rsidRPr="008E3268">
        <w:t xml:space="preserve">   - проведение лечебно-оздоровительных, санитарно-просветительных и других профилактических мероприятий;</w:t>
      </w:r>
    </w:p>
    <w:p w:rsidR="00B678DB" w:rsidRPr="008E3268" w:rsidRDefault="00B678DB" w:rsidP="00B678DB">
      <w:pPr>
        <w:jc w:val="both"/>
        <w:rPr>
          <w:highlight w:val="yellow"/>
        </w:rPr>
      </w:pPr>
      <w:r w:rsidRPr="008E3268">
        <w:rPr>
          <w:color w:val="000000"/>
        </w:rPr>
        <w:t xml:space="preserve">   - проведение диспансеризации определенных гру</w:t>
      </w:r>
      <w:proofErr w:type="gramStart"/>
      <w:r w:rsidRPr="008E3268">
        <w:rPr>
          <w:color w:val="000000"/>
        </w:rPr>
        <w:t>пп взр</w:t>
      </w:r>
      <w:proofErr w:type="gramEnd"/>
      <w:r w:rsidRPr="008E3268">
        <w:rPr>
          <w:color w:val="000000"/>
        </w:rPr>
        <w:t>ослого населения, диспансеризации детского населения, медицинских профилактических осмотров, диспансерное наблюдение отдельных категорий населения;</w:t>
      </w:r>
    </w:p>
    <w:p w:rsidR="00B678DB" w:rsidRPr="008E3268" w:rsidRDefault="00B678DB" w:rsidP="00B678DB">
      <w:pPr>
        <w:jc w:val="both"/>
      </w:pPr>
      <w:r w:rsidRPr="008E3268">
        <w:t xml:space="preserve">   - внедрение в профилактику технологий, способствующих охране здоровья матери и ребенка;</w:t>
      </w:r>
    </w:p>
    <w:p w:rsidR="00B678DB" w:rsidRPr="008E3268" w:rsidRDefault="00B678DB" w:rsidP="00B678DB">
      <w:pPr>
        <w:pStyle w:val="a4"/>
        <w:jc w:val="both"/>
        <w:rPr>
          <w:b w:val="0"/>
        </w:rPr>
      </w:pPr>
      <w:r w:rsidRPr="008E3268">
        <w:rPr>
          <w:b w:val="0"/>
        </w:rPr>
        <w:t xml:space="preserve">   - обеспечение межведомственного взаимодействия  по совершенствованию медико-гигиенического образования детей и подростков для формирования здорового образа жизни;</w:t>
      </w:r>
    </w:p>
    <w:p w:rsidR="00B678DB" w:rsidRPr="008E3268" w:rsidRDefault="00B678DB" w:rsidP="00B678DB">
      <w:pPr>
        <w:jc w:val="both"/>
      </w:pPr>
      <w:r w:rsidRPr="008E3268">
        <w:t xml:space="preserve">   - дальнейшее развитие профилактической помощи детскому населению с внедрением современных медико-профилактических технологий;</w:t>
      </w:r>
    </w:p>
    <w:p w:rsidR="00B678DB" w:rsidRPr="008E3268" w:rsidRDefault="00B678DB" w:rsidP="00B678DB">
      <w:pPr>
        <w:jc w:val="both"/>
      </w:pPr>
      <w:r w:rsidRPr="008E3268">
        <w:t xml:space="preserve">   - организация школ здоровья для детей и взрослого населения по основным факторам риска;</w:t>
      </w:r>
    </w:p>
    <w:p w:rsidR="00B678DB" w:rsidRPr="008E3268" w:rsidRDefault="00B678DB" w:rsidP="00B678DB">
      <w:pPr>
        <w:jc w:val="both"/>
      </w:pPr>
      <w:r w:rsidRPr="008E3268">
        <w:t xml:space="preserve">   - поддержка грудного вскармливания и обеспечение сбалансированного питания детей раннего возраста;</w:t>
      </w:r>
    </w:p>
    <w:p w:rsidR="00B678DB" w:rsidRPr="008E3268" w:rsidRDefault="00B678DB" w:rsidP="00B678DB">
      <w:pPr>
        <w:jc w:val="both"/>
      </w:pPr>
      <w:r w:rsidRPr="008E3268">
        <w:t xml:space="preserve">   - пропаганда здорового образа жизни и формирование личной ответственности за состояние своего здоровья.</w:t>
      </w:r>
    </w:p>
    <w:p w:rsidR="00B678DB" w:rsidRPr="008E3268" w:rsidRDefault="00B678DB" w:rsidP="00B678DB">
      <w:pPr>
        <w:jc w:val="both"/>
        <w:rPr>
          <w:b/>
          <w:bCs/>
          <w:i/>
        </w:rPr>
      </w:pPr>
      <w:r w:rsidRPr="008E3268">
        <w:rPr>
          <w:b/>
          <w:bCs/>
          <w:i/>
        </w:rPr>
        <w:t xml:space="preserve">    В области повышения качества медицинской помощи, приоритетных направлений охраны здоровья населения:</w:t>
      </w:r>
    </w:p>
    <w:p w:rsidR="00B678DB" w:rsidRPr="008E3268" w:rsidRDefault="00B678DB" w:rsidP="00B678DB">
      <w:pPr>
        <w:jc w:val="both"/>
      </w:pPr>
      <w:r w:rsidRPr="008E3268">
        <w:t xml:space="preserve">   - развитие первичной медико-санитарной помощи, перераспределение части объемов медицинской помощи из </w:t>
      </w:r>
      <w:proofErr w:type="gramStart"/>
      <w:r w:rsidRPr="008E3268">
        <w:t>стационарного</w:t>
      </w:r>
      <w:proofErr w:type="gramEnd"/>
      <w:r w:rsidRPr="008E3268">
        <w:t xml:space="preserve"> в амбулаторное звено;</w:t>
      </w:r>
    </w:p>
    <w:p w:rsidR="00B678DB" w:rsidRPr="008E3268" w:rsidRDefault="00B678DB" w:rsidP="00B678DB">
      <w:pPr>
        <w:jc w:val="both"/>
      </w:pPr>
      <w:r w:rsidRPr="008E3268">
        <w:t xml:space="preserve">   - развитие общеврачебной практики на базе имеющихся врачебных амбулаторий;</w:t>
      </w:r>
    </w:p>
    <w:p w:rsidR="00B678DB" w:rsidRPr="008E3268" w:rsidRDefault="00B678DB" w:rsidP="00B678DB">
      <w:pPr>
        <w:jc w:val="both"/>
      </w:pPr>
      <w:r w:rsidRPr="008E3268">
        <w:t xml:space="preserve">   - совершенствование стационарно-замещающих видов медицинской помощи, преимущественно в амбулаторном звене здравоохранения;</w:t>
      </w:r>
    </w:p>
    <w:p w:rsidR="00B678DB" w:rsidRPr="008E3268" w:rsidRDefault="00B678DB" w:rsidP="00B678DB">
      <w:pPr>
        <w:jc w:val="both"/>
      </w:pPr>
      <w:r w:rsidRPr="008E3268">
        <w:t xml:space="preserve">   - внедрение </w:t>
      </w:r>
      <w:proofErr w:type="spellStart"/>
      <w:r w:rsidRPr="008E3268">
        <w:t>этапности</w:t>
      </w:r>
      <w:proofErr w:type="spellEnd"/>
      <w:r w:rsidRPr="008E3268">
        <w:t xml:space="preserve"> оказания медицинской помощи беременным женщинам и новорожденным;</w:t>
      </w:r>
    </w:p>
    <w:p w:rsidR="00B678DB" w:rsidRPr="008E3268" w:rsidRDefault="00B678DB" w:rsidP="00B678DB">
      <w:pPr>
        <w:jc w:val="both"/>
      </w:pPr>
      <w:r w:rsidRPr="008E3268">
        <w:t xml:space="preserve">   - развитие реабилитационной медицинской помощи детскому и взрослому населению;</w:t>
      </w:r>
    </w:p>
    <w:p w:rsidR="00B678DB" w:rsidRPr="008E3268" w:rsidRDefault="00B678DB" w:rsidP="00B678DB">
      <w:pPr>
        <w:jc w:val="both"/>
      </w:pPr>
      <w:r w:rsidRPr="008E3268">
        <w:t xml:space="preserve">   - обеспечение выполнения федеральных стандартов и порядков оказания медицинской помощи;</w:t>
      </w:r>
    </w:p>
    <w:p w:rsidR="00B678DB" w:rsidRPr="008E3268" w:rsidRDefault="00B678DB" w:rsidP="00B678DB">
      <w:pPr>
        <w:jc w:val="both"/>
      </w:pPr>
      <w:r w:rsidRPr="008E3268">
        <w:t xml:space="preserve">   - продвижение современных медицинских и информационных технологий в медицинскую практику.</w:t>
      </w:r>
    </w:p>
    <w:p w:rsidR="00B678DB" w:rsidRPr="008E3268" w:rsidRDefault="00B678DB" w:rsidP="00B678DB">
      <w:pPr>
        <w:pStyle w:val="a6"/>
        <w:ind w:firstLine="408"/>
        <w:rPr>
          <w:b/>
        </w:rPr>
      </w:pPr>
      <w:r w:rsidRPr="008E3268">
        <w:rPr>
          <w:b/>
        </w:rPr>
        <w:t>Основные показатели в</w:t>
      </w:r>
      <w:r w:rsidR="00845752">
        <w:rPr>
          <w:b/>
        </w:rPr>
        <w:t xml:space="preserve"> области здравоохранения на 2016</w:t>
      </w:r>
      <w:r w:rsidR="00CD4B08">
        <w:rPr>
          <w:b/>
        </w:rPr>
        <w:t>-2017</w:t>
      </w:r>
      <w:r w:rsidRPr="008E3268">
        <w:rPr>
          <w:b/>
        </w:rPr>
        <w:t xml:space="preserve"> годы:</w:t>
      </w:r>
    </w:p>
    <w:tbl>
      <w:tblPr>
        <w:tblW w:w="11118" w:type="dxa"/>
        <w:tblLook w:val="01E0" w:firstRow="1" w:lastRow="1" w:firstColumn="1" w:lastColumn="1" w:noHBand="0" w:noVBand="0"/>
      </w:tblPr>
      <w:tblGrid>
        <w:gridCol w:w="4219"/>
        <w:gridCol w:w="1947"/>
        <w:gridCol w:w="1255"/>
        <w:gridCol w:w="1310"/>
        <w:gridCol w:w="1310"/>
        <w:gridCol w:w="1077"/>
      </w:tblGrid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jc w:val="center"/>
            </w:pPr>
            <w:r w:rsidRPr="008E3268">
              <w:t>Наименование показателя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jc w:val="center"/>
            </w:pPr>
            <w:r w:rsidRPr="008E3268">
              <w:t>Ед.</w:t>
            </w:r>
            <w:r>
              <w:t xml:space="preserve"> </w:t>
            </w:r>
            <w:proofErr w:type="spellStart"/>
            <w:r w:rsidRPr="008E3268">
              <w:t>измер</w:t>
            </w:r>
            <w:proofErr w:type="spellEnd"/>
            <w:r w:rsidRPr="008E3268"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jc w:val="center"/>
            </w:pPr>
            <w:r>
              <w:t>2015</w:t>
            </w:r>
            <w:r w:rsidR="00B678DB" w:rsidRPr="008E3268">
              <w:t xml:space="preserve">г. </w:t>
            </w:r>
            <w:proofErr w:type="spellStart"/>
            <w:r w:rsidR="00B678DB" w:rsidRPr="008E3268">
              <w:t>ожид</w:t>
            </w:r>
            <w:proofErr w:type="spellEnd"/>
            <w:r w:rsidR="00B678DB" w:rsidRPr="008E3268">
              <w:t>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jc w:val="center"/>
            </w:pPr>
            <w:r>
              <w:t>2016</w:t>
            </w:r>
            <w:r w:rsidR="00B678DB" w:rsidRPr="008E3268">
              <w:t>г. прогноз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</w:pPr>
            <w:r>
              <w:t>2017</w:t>
            </w:r>
            <w:r w:rsidR="00B678DB" w:rsidRPr="008E3268">
              <w:t>г.   прогноз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A36376">
            <w:pPr>
              <w:pStyle w:val="a6"/>
              <w:ind w:left="0"/>
            </w:pPr>
            <w:r>
              <w:lastRenderedPageBreak/>
              <w:t>Смертность от всех причин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1000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12,6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12,2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300D96" w:rsidP="00A36376">
            <w:pPr>
              <w:pStyle w:val="a6"/>
              <w:ind w:left="0"/>
            </w:pPr>
            <w:r>
              <w:t>Младенческая смертность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1000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6,9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6,9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6,9</w:t>
            </w:r>
          </w:p>
        </w:tc>
      </w:tr>
      <w:tr w:rsidR="00B678DB" w:rsidRPr="008E3268" w:rsidTr="0064420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jc w:val="both"/>
            </w:pPr>
            <w:r w:rsidRPr="008E3268">
              <w:t>Смертность населения от болезней системы кровообращения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r w:rsidRPr="008E3268">
              <w:t>на 100 тыс.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jc w:val="center"/>
            </w:pPr>
            <w:r>
              <w:t>671</w:t>
            </w:r>
            <w:r w:rsidR="00B678DB" w:rsidRPr="008E3268">
              <w:t>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jc w:val="center"/>
            </w:pPr>
            <w:r>
              <w:t>664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jc w:val="center"/>
            </w:pPr>
            <w:r>
              <w:t>657</w:t>
            </w:r>
          </w:p>
        </w:tc>
        <w:tc>
          <w:tcPr>
            <w:tcW w:w="1077" w:type="dxa"/>
            <w:vAlign w:val="center"/>
          </w:tcPr>
          <w:p w:rsidR="00B678DB" w:rsidRPr="008E3268" w:rsidRDefault="00B678DB" w:rsidP="0064420F"/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 xml:space="preserve">Смертность от новообразований, в </w:t>
            </w:r>
            <w:proofErr w:type="spellStart"/>
            <w:r>
              <w:t>т.ч</w:t>
            </w:r>
            <w:proofErr w:type="spellEnd"/>
            <w:r>
              <w:t>. злокачественных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>
              <w:t xml:space="preserve">На 100 тыс. </w:t>
            </w:r>
            <w:r w:rsidRPr="008E3268">
              <w:t>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jc w:val="center"/>
            </w:pPr>
            <w:r>
              <w:t>166,5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165,4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164,3</w:t>
            </w:r>
          </w:p>
        </w:tc>
      </w:tr>
      <w:tr w:rsidR="00B678DB" w:rsidRPr="008E3268" w:rsidTr="0064420F">
        <w:trPr>
          <w:gridAfter w:val="1"/>
          <w:wAfter w:w="1077" w:type="dxa"/>
          <w:trHeight w:val="5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A36376">
            <w:pPr>
              <w:pStyle w:val="a6"/>
              <w:ind w:left="0"/>
            </w:pPr>
            <w:r>
              <w:t>Смертность от туберкулеза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100 тыс.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13,2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12,7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12,2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>Охват населения профилактическими осмотрами на туберкулез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</w:pPr>
            <w:r w:rsidRPr="008E3268"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72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jc w:val="center"/>
            </w:pPr>
            <w:r>
              <w:t>75,32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76,76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>Распространенность потребления табака среди взрослого населения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B678DB" w:rsidP="0064420F">
            <w:pPr>
              <w:pStyle w:val="a6"/>
              <w:ind w:left="0"/>
            </w:pPr>
            <w:r w:rsidRPr="008E3268">
              <w:t>На 10</w:t>
            </w:r>
            <w:r w:rsidR="00CD4B08">
              <w:t>0</w:t>
            </w:r>
            <w:r w:rsidRPr="008E3268">
              <w:t xml:space="preserve"> тыс.</w:t>
            </w:r>
            <w:r>
              <w:t xml:space="preserve"> </w:t>
            </w:r>
            <w:r w:rsidRPr="008E3268">
              <w:t>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37,3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36,5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35,8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>Охват диспансеризацией взрослого населения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64420F">
            <w:pPr>
              <w:pStyle w:val="a6"/>
              <w:ind w:left="0"/>
              <w:jc w:val="center"/>
            </w:pPr>
            <w:r>
              <w:t>2</w:t>
            </w:r>
            <w:r w:rsidR="00B678DB" w:rsidRPr="008E3268">
              <w:t>3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CD4B08" w:rsidP="00CD4B08">
            <w:pPr>
              <w:pStyle w:val="a6"/>
              <w:ind w:left="0"/>
            </w:pPr>
            <w:r>
              <w:t xml:space="preserve">Уровень информированности населения по вопросам профилактики </w:t>
            </w:r>
            <w:proofErr w:type="gramStart"/>
            <w:r>
              <w:t>сердечно-сосудистых</w:t>
            </w:r>
            <w:proofErr w:type="gramEnd"/>
            <w:r>
              <w:t xml:space="preserve"> заболеваний, онкологических заболеваний, туберкулеза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69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69</w:t>
            </w:r>
            <w:r w:rsidR="00B678DB" w:rsidRPr="008E3268">
              <w:t>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70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Уровень информированности населения по вопросам здорового образа жизни, рациональному питанию, двигательной активности, потребления алкоголя и табака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</w:pPr>
            <w:r>
              <w:t>38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39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39,5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Распространенность низкой физической активности среди взрослого населения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</w:pPr>
            <w:r>
              <w:t>38,9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38,6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Смертность от самоубийств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На 100 тыс. нас.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85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  <w:jc w:val="center"/>
            </w:pPr>
            <w:r>
              <w:t>65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  <w:jc w:val="center"/>
            </w:pPr>
            <w:r>
              <w:t>56</w:t>
            </w:r>
          </w:p>
        </w:tc>
      </w:tr>
      <w:tr w:rsidR="00B678DB" w:rsidRPr="008E3268" w:rsidTr="0064420F">
        <w:trPr>
          <w:gridAfter w:val="1"/>
          <w:wAfter w:w="1077" w:type="dxa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A36376">
            <w:pPr>
              <w:pStyle w:val="a6"/>
              <w:ind w:left="0"/>
            </w:pPr>
            <w:r>
              <w:t>Доля медицинских работников, обучившихся в рамках целевой подготовки, трудоустроившихся  в БУЗ УР «</w:t>
            </w:r>
            <w:proofErr w:type="spellStart"/>
            <w:r>
              <w:t>Красногорская</w:t>
            </w:r>
            <w:proofErr w:type="spellEnd"/>
            <w:r>
              <w:t xml:space="preserve"> РБ МЗУР»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</w:pPr>
            <w: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ind w:left="0"/>
              <w:jc w:val="center"/>
            </w:pPr>
            <w:r>
              <w:t>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80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8E3268" w:rsidRDefault="00A36376" w:rsidP="0064420F">
            <w:pPr>
              <w:pStyle w:val="a6"/>
              <w:jc w:val="center"/>
            </w:pPr>
            <w:r>
              <w:t>90</w:t>
            </w:r>
          </w:p>
        </w:tc>
      </w:tr>
    </w:tbl>
    <w:p w:rsidR="00B678DB" w:rsidRPr="008E3268" w:rsidRDefault="00B678DB" w:rsidP="00B678DB">
      <w:pPr>
        <w:pStyle w:val="a6"/>
        <w:ind w:firstLine="408"/>
      </w:pPr>
    </w:p>
    <w:p w:rsidR="00B678DB" w:rsidRPr="00F12E84" w:rsidRDefault="00B678DB" w:rsidP="00B678DB">
      <w:pPr>
        <w:pStyle w:val="1"/>
        <w:spacing w:before="0" w:beforeAutospacing="0" w:after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       </w:t>
      </w:r>
      <w:r>
        <w:rPr>
          <w:rFonts w:ascii="Times New Roman" w:hAnsi="Times New Roman"/>
          <w:color w:val="auto"/>
        </w:rPr>
        <w:t>Образование</w:t>
      </w:r>
    </w:p>
    <w:p w:rsidR="00B678DB" w:rsidRPr="0096628A" w:rsidRDefault="00B678DB" w:rsidP="00B678DB">
      <w:pPr>
        <w:widowControl w:val="0"/>
        <w:tabs>
          <w:tab w:val="left" w:pos="360"/>
        </w:tabs>
        <w:suppressAutoHyphens/>
        <w:ind w:firstLine="709"/>
        <w:jc w:val="both"/>
      </w:pPr>
      <w:r w:rsidRPr="0096628A">
        <w:t>Основной целью муниципальной политики в сфере образования является обеспечение развития и модернизации  системы образования, создание условий для повышения вариативности образовательных программ на основе перехода на государственные образовательные стандарты нового поколения. Основными направлениями являются:</w:t>
      </w:r>
    </w:p>
    <w:p w:rsidR="00B678DB" w:rsidRPr="0096628A" w:rsidRDefault="00B678DB" w:rsidP="00B678DB">
      <w:pPr>
        <w:widowControl w:val="0"/>
        <w:rPr>
          <w:i/>
          <w:spacing w:val="-6"/>
        </w:rPr>
      </w:pPr>
      <w:r w:rsidRPr="0096628A">
        <w:rPr>
          <w:i/>
          <w:spacing w:val="-6"/>
        </w:rPr>
        <w:t>Формирование современной инфраструктуры муниципальной системы образования: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  <w:rPr>
          <w:color w:val="FF0000"/>
        </w:rPr>
      </w:pPr>
      <w:r w:rsidRPr="0096628A">
        <w:t>Изучение потребности всех детей, их родителей (законных представителей) района в образовательных услугах, в том числе в услугах дополнительного образования.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</w:pPr>
      <w:r w:rsidRPr="0096628A">
        <w:t>Выявление услуг, отсутствующих в муниципальной образовательной системе.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</w:pPr>
      <w:r w:rsidRPr="0096628A">
        <w:t>Изучение и оценка финансовых, кадровых возможностей создания новых услуг.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left" w:pos="1080"/>
        </w:tabs>
        <w:ind w:left="0" w:firstLine="720"/>
        <w:jc w:val="both"/>
      </w:pPr>
      <w:r w:rsidRPr="0096628A">
        <w:t>Обеспечение потребностей обучающихся в образовательных услугах по мере создания возможностей.</w:t>
      </w:r>
    </w:p>
    <w:p w:rsidR="00B678DB" w:rsidRPr="0096628A" w:rsidRDefault="00B678DB" w:rsidP="00B678DB">
      <w:pPr>
        <w:widowControl w:val="0"/>
        <w:rPr>
          <w:i/>
        </w:rPr>
      </w:pPr>
      <w:r w:rsidRPr="0096628A">
        <w:rPr>
          <w:i/>
        </w:rPr>
        <w:t>Совершенствование содержания образования: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num" w:pos="720"/>
          <w:tab w:val="left" w:pos="1080"/>
        </w:tabs>
        <w:ind w:left="0" w:firstLine="720"/>
        <w:jc w:val="both"/>
      </w:pPr>
      <w:r w:rsidRPr="0096628A">
        <w:t>переход на новые образовательные стандарты, дающие возможность раскрыть способности детей, помочь им сориентироваться в высокотехнологичном конкурентном мире;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 xml:space="preserve">обеспечение государственных гарантий доступности общего (дошкольного, начального общего, основного общего, среднего общего) образования (в том числе для детей с </w:t>
      </w:r>
      <w:r w:rsidRPr="0096628A">
        <w:lastRenderedPageBreak/>
        <w:t>ограниченными возможностями здоровья), повышение качества образования;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num" w:pos="0"/>
          <w:tab w:val="left" w:pos="1080"/>
        </w:tabs>
        <w:ind w:left="0" w:firstLine="720"/>
        <w:jc w:val="both"/>
      </w:pPr>
      <w:r w:rsidRPr="0096628A">
        <w:t>поддержка на муниципальном уровне детской одаренности, сопровождение талантливых детей;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 xml:space="preserve">совершенствование образовательной деятельности с использованием информационно-коммуникационных технологий; 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формирование в учреждениях образования воспитательных систем, ориентированных на развитие творческой личности, обеспечение единства обучения и воспитания;</w:t>
      </w:r>
    </w:p>
    <w:p w:rsidR="00B678DB" w:rsidRPr="0096628A" w:rsidRDefault="00B678DB" w:rsidP="00B678DB">
      <w:pPr>
        <w:widowControl w:val="0"/>
        <w:tabs>
          <w:tab w:val="left" w:pos="1260"/>
        </w:tabs>
        <w:rPr>
          <w:i/>
          <w:color w:val="000000"/>
        </w:rPr>
      </w:pPr>
      <w:r w:rsidRPr="0096628A">
        <w:rPr>
          <w:i/>
          <w:color w:val="000000"/>
        </w:rPr>
        <w:t>Обеспечение безопасности образовательного процесса, сохранение и укрепление здоровья детей: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защита здоровья и сохранение жизни обучающихся, воспитанников и работников сферы образования во время их трудовой и учебной деятельности от возможных пожаров, аварий и других опасностей;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развитие массового детско-юношеского спорта, реализация приоритета здорового образа жизни в образовательных учреждениях;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повышение качества детского и  школьного питания;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>совершенствование обеспечения охраны здоровья в образовательных учреждениях;</w:t>
      </w:r>
    </w:p>
    <w:p w:rsidR="00B678DB" w:rsidRPr="0096628A" w:rsidRDefault="00B678DB" w:rsidP="00B678DB">
      <w:pPr>
        <w:widowControl w:val="0"/>
        <w:numPr>
          <w:ilvl w:val="0"/>
          <w:numId w:val="32"/>
        </w:numPr>
        <w:tabs>
          <w:tab w:val="num" w:pos="-5760"/>
          <w:tab w:val="left" w:pos="1080"/>
        </w:tabs>
        <w:ind w:left="0" w:firstLine="720"/>
        <w:jc w:val="both"/>
      </w:pPr>
      <w:r w:rsidRPr="0096628A">
        <w:t xml:space="preserve"> внедрение в образовательных учреждениях </w:t>
      </w:r>
      <w:proofErr w:type="spellStart"/>
      <w:r w:rsidRPr="0096628A">
        <w:t>здоровьесберегающих</w:t>
      </w:r>
      <w:proofErr w:type="spellEnd"/>
      <w:r w:rsidRPr="0096628A">
        <w:t xml:space="preserve"> технологий, обеспечение мер по организации полноценного каникулярного отдыха детей и подростков.</w:t>
      </w:r>
    </w:p>
    <w:p w:rsidR="00B678DB" w:rsidRPr="0096628A" w:rsidRDefault="00B678DB" w:rsidP="00B678DB">
      <w:pPr>
        <w:widowControl w:val="0"/>
        <w:rPr>
          <w:i/>
        </w:rPr>
      </w:pPr>
      <w:r w:rsidRPr="0096628A">
        <w:rPr>
          <w:i/>
        </w:rPr>
        <w:t>Повышение эффективности расходов на образование:</w:t>
      </w:r>
    </w:p>
    <w:p w:rsidR="00B678DB" w:rsidRPr="0096628A" w:rsidRDefault="00B678DB" w:rsidP="00B678DB">
      <w:pPr>
        <w:widowControl w:val="0"/>
        <w:numPr>
          <w:ilvl w:val="0"/>
          <w:numId w:val="33"/>
        </w:numPr>
        <w:jc w:val="both"/>
      </w:pPr>
      <w:r w:rsidRPr="0096628A">
        <w:t>достижение целевых показателей наполняемости классов;</w:t>
      </w:r>
    </w:p>
    <w:p w:rsidR="00B678DB" w:rsidRPr="0096628A" w:rsidRDefault="00B678DB" w:rsidP="00B678DB">
      <w:pPr>
        <w:widowControl w:val="0"/>
        <w:numPr>
          <w:ilvl w:val="0"/>
          <w:numId w:val="33"/>
        </w:numPr>
        <w:jc w:val="both"/>
      </w:pPr>
      <w:r w:rsidRPr="0096628A">
        <w:t>достижение оптимального соотношения численности педагогического и численности прочего персонала в образовательных учреждениях.</w:t>
      </w:r>
    </w:p>
    <w:p w:rsidR="00B678DB" w:rsidRPr="0096628A" w:rsidRDefault="00B678DB" w:rsidP="00B678DB">
      <w:pPr>
        <w:pStyle w:val="a3"/>
        <w:spacing w:after="0"/>
        <w:jc w:val="both"/>
        <w:rPr>
          <w:bCs/>
        </w:rPr>
      </w:pPr>
    </w:p>
    <w:p w:rsidR="00B678DB" w:rsidRPr="0096628A" w:rsidRDefault="00B678DB" w:rsidP="00B678DB">
      <w:pPr>
        <w:pStyle w:val="12"/>
        <w:spacing w:line="240" w:lineRule="auto"/>
        <w:ind w:left="0" w:firstLine="426"/>
        <w:jc w:val="center"/>
        <w:rPr>
          <w:rFonts w:ascii="Times New Roman" w:hAnsi="Times New Roman"/>
          <w:sz w:val="24"/>
          <w:szCs w:val="24"/>
        </w:rPr>
      </w:pPr>
      <w:r w:rsidRPr="0096628A">
        <w:rPr>
          <w:rFonts w:ascii="Times New Roman" w:hAnsi="Times New Roman"/>
          <w:sz w:val="24"/>
          <w:szCs w:val="24"/>
        </w:rPr>
        <w:t>Прогноз основных показателей отрасли образования на 20</w:t>
      </w:r>
      <w:r w:rsidR="00D44680">
        <w:rPr>
          <w:rFonts w:ascii="Times New Roman" w:hAnsi="Times New Roman"/>
          <w:sz w:val="24"/>
          <w:szCs w:val="24"/>
        </w:rPr>
        <w:t>16 год</w:t>
      </w:r>
      <w:r w:rsidRPr="0096628A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387"/>
        <w:gridCol w:w="706"/>
        <w:gridCol w:w="1080"/>
        <w:gridCol w:w="1080"/>
        <w:gridCol w:w="1080"/>
      </w:tblGrid>
      <w:tr w:rsidR="00B678DB" w:rsidRPr="0096628A" w:rsidTr="006442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ind w:firstLine="72"/>
              <w:jc w:val="center"/>
            </w:pPr>
            <w:r w:rsidRPr="0096628A">
              <w:t xml:space="preserve">№ </w:t>
            </w:r>
            <w:proofErr w:type="gramStart"/>
            <w:r w:rsidRPr="0096628A">
              <w:t>п</w:t>
            </w:r>
            <w:proofErr w:type="gramEnd"/>
            <w:r w:rsidRPr="0096628A"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96628A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64420F">
            <w:pPr>
              <w:jc w:val="center"/>
            </w:pPr>
            <w:r>
              <w:t>2015</w:t>
            </w:r>
            <w:r w:rsidR="00B678DB" w:rsidRPr="0096628A">
              <w:t xml:space="preserve"> г. </w:t>
            </w:r>
            <w:proofErr w:type="spellStart"/>
            <w:r w:rsidR="00B678DB" w:rsidRPr="0096628A">
              <w:t>ожид</w:t>
            </w:r>
            <w:proofErr w:type="spellEnd"/>
            <w:r w:rsidR="00B678DB" w:rsidRPr="0096628A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64420F">
            <w:pPr>
              <w:jc w:val="center"/>
            </w:pPr>
            <w:r>
              <w:t>2016</w:t>
            </w:r>
            <w:r w:rsidR="00B678DB" w:rsidRPr="0096628A">
              <w:t xml:space="preserve"> г. прогноз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64420F">
            <w:pPr>
              <w:jc w:val="center"/>
            </w:pPr>
            <w:r>
              <w:t>2017</w:t>
            </w:r>
            <w:r w:rsidR="00B678DB" w:rsidRPr="0096628A">
              <w:t xml:space="preserve"> г. прогноз</w:t>
            </w:r>
          </w:p>
        </w:tc>
      </w:tr>
      <w:tr w:rsidR="00B678DB" w:rsidRPr="0096628A" w:rsidTr="00F8455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Количество детей, обучающихся: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- в дошкольных образовательных учреждениях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1F5E6D" w:rsidP="00F8455B">
            <w:pPr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1F5E6D" w:rsidP="00F8455B">
            <w:pPr>
              <w:jc w:val="center"/>
            </w:pPr>
            <w:r>
              <w:t>605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1F5E6D" w:rsidP="00F8455B">
            <w:pPr>
              <w:jc w:val="center"/>
            </w:pPr>
            <w:r>
              <w:t>610</w:t>
            </w: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- в общеобразовательных дневных школах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1115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1110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1105</w:t>
            </w: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в детских домах и школах-интернатах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40</w:t>
            </w:r>
          </w:p>
        </w:tc>
      </w:tr>
      <w:tr w:rsidR="00B678DB" w:rsidRPr="0096628A" w:rsidTr="00F8455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- в учреждениях дополнительного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1072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1075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74927" w:rsidP="00F8455B">
            <w:pPr>
              <w:jc w:val="center"/>
            </w:pPr>
            <w:r>
              <w:t>1080</w:t>
            </w:r>
          </w:p>
        </w:tc>
      </w:tr>
      <w:tr w:rsidR="00B678DB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 xml:space="preserve">Средняя наполняемость классов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>
            <w:pPr>
              <w:jc w:val="center"/>
            </w:pPr>
          </w:p>
        </w:tc>
      </w:tr>
      <w:tr w:rsidR="00B678DB" w:rsidRPr="0096628A" w:rsidTr="00F8455B">
        <w:trPr>
          <w:trHeight w:val="1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64420F">
            <w:r w:rsidRPr="00D44680">
              <w:t>Доля детей в возрасте 1-6 лет, получающих дошкольную об</w:t>
            </w:r>
            <w:r w:rsidR="0047110D">
              <w:t>разовательную услугу</w:t>
            </w:r>
            <w:r w:rsidRPr="00D44680">
              <w:t>, в общей численности детей в возрасте 1-6 лет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F8455B"/>
          <w:p w:rsidR="00B678DB" w:rsidRPr="0096628A" w:rsidRDefault="00D44680" w:rsidP="00F8455B">
            <w:pPr>
              <w:jc w:val="center"/>
            </w:pPr>
            <w:r>
              <w:t>79,5</w:t>
            </w:r>
          </w:p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F8455B">
            <w:pPr>
              <w:jc w:val="center"/>
            </w:pPr>
            <w:r>
              <w:t>79,4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55B" w:rsidRDefault="00F8455B" w:rsidP="00F8455B">
            <w:pPr>
              <w:jc w:val="center"/>
            </w:pPr>
          </w:p>
          <w:p w:rsidR="00F8455B" w:rsidRDefault="00F8455B" w:rsidP="00F8455B">
            <w:pPr>
              <w:jc w:val="center"/>
            </w:pPr>
          </w:p>
          <w:p w:rsidR="00B678DB" w:rsidRPr="0096628A" w:rsidRDefault="00D44680" w:rsidP="00F8455B">
            <w:pPr>
              <w:jc w:val="center"/>
            </w:pPr>
            <w:r>
              <w:t>81,2</w:t>
            </w:r>
          </w:p>
          <w:p w:rsidR="00B678DB" w:rsidRPr="0096628A" w:rsidRDefault="00B678DB" w:rsidP="00F8455B">
            <w:pPr>
              <w:jc w:val="center"/>
            </w:pPr>
          </w:p>
          <w:p w:rsidR="00B678DB" w:rsidRPr="0096628A" w:rsidRDefault="00B678DB" w:rsidP="00F8455B">
            <w:pPr>
              <w:jc w:val="center"/>
            </w:pPr>
          </w:p>
        </w:tc>
      </w:tr>
      <w:tr w:rsidR="00B678DB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64420F">
            <w:r w:rsidRPr="0096628A"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64420F">
            <w:r w:rsidRPr="00D44680">
              <w:t>Доля детей в возрасте 1-6 лет, состоящих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B678DB" w:rsidP="0064420F">
            <w:pPr>
              <w:jc w:val="center"/>
            </w:pPr>
            <w:r w:rsidRPr="0096628A"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F8455B"/>
          <w:p w:rsidR="00B678DB" w:rsidRPr="0096628A" w:rsidRDefault="00D44680" w:rsidP="00F8455B">
            <w:pPr>
              <w:jc w:val="center"/>
            </w:pPr>
            <w:r>
              <w:t>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DB" w:rsidRPr="0096628A" w:rsidRDefault="00D44680" w:rsidP="00F8455B">
            <w:pPr>
              <w:jc w:val="center"/>
            </w:pPr>
            <w:r>
              <w:t>7,2</w:t>
            </w:r>
          </w:p>
          <w:p w:rsidR="00B678DB" w:rsidRPr="0096628A" w:rsidRDefault="00B678DB" w:rsidP="00F8455B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DB" w:rsidRPr="0096628A" w:rsidRDefault="00B678DB" w:rsidP="00F8455B">
            <w:pPr>
              <w:jc w:val="center"/>
            </w:pPr>
          </w:p>
          <w:p w:rsidR="00B678DB" w:rsidRPr="0096628A" w:rsidRDefault="00D44680" w:rsidP="00F8455B">
            <w:pPr>
              <w:jc w:val="center"/>
            </w:pPr>
            <w:r>
              <w:t>7,8</w:t>
            </w:r>
          </w:p>
          <w:p w:rsidR="00B678DB" w:rsidRPr="0096628A" w:rsidRDefault="00B678DB" w:rsidP="00F8455B">
            <w:pPr>
              <w:jc w:val="center"/>
            </w:pP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>Доля выпускников муниципальных общеобразовательных учрежден</w:t>
            </w:r>
            <w:r w:rsidR="0047110D">
              <w:t>ий, сдавших ЕГЭ</w:t>
            </w:r>
            <w:r w:rsidRPr="00D44680">
              <w:t xml:space="preserve"> по русскому языку и математике, в общей числ</w:t>
            </w:r>
            <w:r w:rsidR="0047110D">
              <w:t>енности выпускников</w:t>
            </w:r>
            <w:r w:rsidRPr="00D44680">
              <w:t>, сдававши</w:t>
            </w:r>
            <w:r w:rsidR="0047110D">
              <w:t>х ЕГЭ</w:t>
            </w:r>
            <w:r w:rsidRPr="00D44680">
              <w:t xml:space="preserve"> по данным предметам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98,7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98,7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98,7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>Удельный вес учащихся организаций общего образования, обучающихся в соответствии с федеральными государственными образовательными стандартами, в общей учащихся организаций общего образования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49,1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59,3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68,6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 xml:space="preserve">Доля детей первой и второй групп здоровья в общей </w:t>
            </w:r>
            <w:proofErr w:type="gramStart"/>
            <w:r w:rsidRPr="00D44680">
              <w:t>численности</w:t>
            </w:r>
            <w:proofErr w:type="gramEnd"/>
            <w:r w:rsidRPr="00D44680">
              <w:t xml:space="preserve"> обучающихся в муниципальных общеобразовательных </w:t>
            </w:r>
            <w:r w:rsidRPr="00D44680">
              <w:lastRenderedPageBreak/>
              <w:t>учреждениях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lastRenderedPageBreak/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88,5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88,5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F8455B">
            <w:pPr>
              <w:jc w:val="center"/>
            </w:pPr>
            <w:r>
              <w:t>88,5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lastRenderedPageBreak/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r w:rsidRPr="00D44680">
              <w:t>Доля детей в возрасте 5 - 18 лет, получающих услуги по дополнит</w:t>
            </w:r>
            <w:r w:rsidR="0047110D">
              <w:t>ельному образованию</w:t>
            </w:r>
            <w:r w:rsidRPr="00D44680">
              <w:t>, в общей численности детей этой возрастной группы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D44680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65,4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64,6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70</w:t>
            </w:r>
          </w:p>
        </w:tc>
      </w:tr>
      <w:tr w:rsidR="00D44680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680" w:rsidRPr="0096628A" w:rsidRDefault="0047110D" w:rsidP="0064420F">
            <w: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64420F">
            <w:r w:rsidRPr="0047110D">
              <w:t>Количество учащихся муниципальных учреждений дополнительного образования детей спортивной направленности, имеющих спортивные разряды от общей численнос</w:t>
            </w:r>
            <w:r>
              <w:t xml:space="preserve">ти учащихся </w:t>
            </w:r>
            <w:r w:rsidRPr="0047110D">
              <w:t xml:space="preserve"> детей спортивной направленности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680" w:rsidRPr="0096628A" w:rsidRDefault="0047110D" w:rsidP="00F8455B">
            <w:pPr>
              <w:jc w:val="center"/>
            </w:pPr>
            <w:r>
              <w:t>20</w:t>
            </w:r>
          </w:p>
        </w:tc>
      </w:tr>
      <w:tr w:rsidR="000C1927" w:rsidRPr="0096628A" w:rsidTr="00F8455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927" w:rsidRDefault="000C1927" w:rsidP="0064420F">
            <w: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Pr="0047110D" w:rsidRDefault="000C1927" w:rsidP="0064420F">
            <w:r>
              <w:t>Охват учащихся всеми видами питания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0C1927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0C1927" w:rsidP="00F8455B">
            <w:pPr>
              <w:jc w:val="center"/>
            </w:pPr>
            <w:r>
              <w:t>99,8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0C1927" w:rsidP="00F8455B">
            <w:pPr>
              <w:jc w:val="center"/>
            </w:pPr>
            <w: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27" w:rsidRDefault="000C1927" w:rsidP="00F8455B">
            <w:pPr>
              <w:jc w:val="center"/>
            </w:pPr>
            <w:r>
              <w:t>100</w:t>
            </w:r>
          </w:p>
        </w:tc>
      </w:tr>
    </w:tbl>
    <w:p w:rsidR="00B678DB" w:rsidRPr="008E3268" w:rsidRDefault="00B678DB" w:rsidP="00B678DB">
      <w:pPr>
        <w:pStyle w:val="a3"/>
        <w:spacing w:after="0"/>
        <w:jc w:val="both"/>
        <w:rPr>
          <w:bCs/>
        </w:rPr>
      </w:pPr>
    </w:p>
    <w:p w:rsidR="00B678DB" w:rsidRDefault="00B678DB" w:rsidP="00B678DB">
      <w:r>
        <w:rPr>
          <w:b/>
          <w:bCs/>
        </w:rPr>
        <w:t>Культура, молодежная политика, спорт</w:t>
      </w:r>
    </w:p>
    <w:p w:rsidR="00B678DB" w:rsidRDefault="00B678DB" w:rsidP="00B678DB">
      <w:pPr>
        <w:widowControl w:val="0"/>
        <w:tabs>
          <w:tab w:val="left" w:pos="360"/>
        </w:tabs>
        <w:ind w:firstLine="709"/>
        <w:jc w:val="both"/>
      </w:pPr>
      <w:r>
        <w:t xml:space="preserve">  Основной целью  в сфере культуры является создание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 Основными направлениями являются:</w:t>
      </w:r>
    </w:p>
    <w:p w:rsidR="00B678DB" w:rsidRDefault="00B678DB" w:rsidP="00B678DB"/>
    <w:p w:rsidR="00B678DB" w:rsidRDefault="00B678DB" w:rsidP="00B678DB">
      <w:pPr>
        <w:jc w:val="both"/>
      </w:pPr>
      <w:r>
        <w:rPr>
          <w:b/>
          <w:i/>
        </w:rPr>
        <w:t>Художественное творчество:</w:t>
      </w:r>
    </w:p>
    <w:p w:rsidR="00B678DB" w:rsidRDefault="00B678DB" w:rsidP="00B678DB">
      <w:pPr>
        <w:jc w:val="both"/>
      </w:pPr>
      <w:r>
        <w:t xml:space="preserve"> -сохранение, популяризация многонационального культурно-исторического наследия;</w:t>
      </w:r>
    </w:p>
    <w:p w:rsidR="00B678DB" w:rsidRDefault="00B678DB" w:rsidP="00B678DB">
      <w:pPr>
        <w:jc w:val="both"/>
      </w:pPr>
      <w:r>
        <w:t>- повышение уровня качества и доступности оказываемых населению услуг в сфере культуры;</w:t>
      </w:r>
    </w:p>
    <w:p w:rsidR="00B678DB" w:rsidRDefault="00B678DB" w:rsidP="00B678DB">
      <w:pPr>
        <w:jc w:val="both"/>
      </w:pPr>
      <w:r>
        <w:t>- обеспечение условий для развития самодеятельного художественного творчест</w:t>
      </w:r>
      <w:r w:rsidR="00D74927">
        <w:t>ва,</w:t>
      </w:r>
      <w:r>
        <w:t xml:space="preserve"> функционирование 105 клубных формирований, участие в республиканских фестивалях, конкурсах;</w:t>
      </w:r>
    </w:p>
    <w:p w:rsidR="00B678DB" w:rsidRDefault="00B678DB" w:rsidP="00B678DB">
      <w:pPr>
        <w:jc w:val="both"/>
      </w:pPr>
      <w:r>
        <w:t>- совершенствование материально-технической базы учреждений культуры;</w:t>
      </w:r>
    </w:p>
    <w:p w:rsidR="00B678DB" w:rsidRDefault="00D74927" w:rsidP="00B678DB">
      <w:pPr>
        <w:jc w:val="both"/>
      </w:pPr>
      <w:r>
        <w:t>-мероприятия в рамках</w:t>
      </w:r>
      <w:proofErr w:type="gramStart"/>
      <w:r>
        <w:t xml:space="preserve"> _______--</w:t>
      </w:r>
      <w:r w:rsidR="00B678DB">
        <w:t>;</w:t>
      </w:r>
      <w:proofErr w:type="gramEnd"/>
    </w:p>
    <w:p w:rsidR="00B678DB" w:rsidRDefault="00B678DB" w:rsidP="00B678DB">
      <w:pPr>
        <w:jc w:val="both"/>
      </w:pPr>
      <w:r>
        <w:t xml:space="preserve"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</w:t>
      </w:r>
      <w:proofErr w:type="spellStart"/>
      <w:r>
        <w:t>табакокурения</w:t>
      </w:r>
      <w:proofErr w:type="spellEnd"/>
      <w:r>
        <w:t xml:space="preserve"> и других видов зависимости;</w:t>
      </w:r>
    </w:p>
    <w:p w:rsidR="00B678DB" w:rsidRDefault="00B678DB" w:rsidP="00B678DB">
      <w:pPr>
        <w:ind w:hanging="15"/>
        <w:jc w:val="both"/>
      </w:pPr>
      <w:r>
        <w:t>-  проведение мероприятий к национальным праздникам;</w:t>
      </w:r>
    </w:p>
    <w:p w:rsidR="00B678DB" w:rsidRDefault="00B678DB" w:rsidP="00B678DB">
      <w:pPr>
        <w:ind w:hanging="15"/>
        <w:jc w:val="both"/>
        <w:rPr>
          <w:b/>
        </w:rPr>
      </w:pPr>
      <w:r>
        <w:t>-  создание условий для повышения квалификации специалистов;</w:t>
      </w:r>
    </w:p>
    <w:p w:rsidR="00B678DB" w:rsidRDefault="00B678DB" w:rsidP="00B678DB">
      <w:pPr>
        <w:pStyle w:val="12"/>
        <w:tabs>
          <w:tab w:val="left" w:pos="15"/>
        </w:tabs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 основных пока</w:t>
      </w:r>
      <w:r w:rsidR="00845752">
        <w:rPr>
          <w:rFonts w:ascii="Times New Roman" w:hAnsi="Times New Roman"/>
          <w:b/>
          <w:sz w:val="24"/>
          <w:szCs w:val="24"/>
        </w:rPr>
        <w:t>зателей отрасли культуры на 2016-2017</w:t>
      </w:r>
      <w:r>
        <w:rPr>
          <w:rFonts w:ascii="Times New Roman" w:hAnsi="Times New Roman"/>
          <w:b/>
          <w:sz w:val="24"/>
          <w:szCs w:val="24"/>
        </w:rPr>
        <w:t xml:space="preserve"> годы.</w:t>
      </w: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216"/>
        <w:gridCol w:w="877"/>
        <w:gridCol w:w="1080"/>
        <w:gridCol w:w="1080"/>
        <w:gridCol w:w="1090"/>
      </w:tblGrid>
      <w:tr w:rsidR="00B678DB" w:rsidTr="00D258C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1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100</w:t>
            </w:r>
            <w:r w:rsidR="00B678DB">
              <w:rPr>
                <w:sz w:val="22"/>
                <w:szCs w:val="22"/>
              </w:rPr>
              <w:t> 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2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численности участников культурно - досуговых  мероприятий 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87047</w:t>
            </w:r>
            <w:r w:rsidR="00B678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93140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99846</w:t>
            </w:r>
          </w:p>
        </w:tc>
      </w:tr>
      <w:tr w:rsidR="00D258C9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ind w:firstLine="72"/>
              <w:jc w:val="center"/>
            </w:pPr>
            <w:r>
              <w:t>3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населения, участвующего в платных культурно-досуговых мероприятиях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8C9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4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Среднее число участников клубных формирований в расчете на 1000 человек населения 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156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5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Среднее число детей в возрасте до 14 лет - участников клубных формирований, в расчете на 1000 детей в возрасте до 14 лет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262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6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коллективов самодеятельного художественного творчества, имеющих звание «народный» или «образцовый»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B678DB" w:rsidTr="00D258C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ind w:firstLine="72"/>
              <w:jc w:val="center"/>
            </w:pPr>
            <w:r>
              <w:t>7</w:t>
            </w:r>
          </w:p>
        </w:tc>
        <w:tc>
          <w:tcPr>
            <w:tcW w:w="52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муниципальных учреждений культуры клубного типа, здания которых находятся в аварийном состоянии или </w:t>
            </w:r>
            <w:r w:rsidR="00D258C9">
              <w:rPr>
                <w:sz w:val="22"/>
                <w:szCs w:val="22"/>
              </w:rPr>
              <w:t>требуют капитального ремонта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</w:tr>
    </w:tbl>
    <w:p w:rsidR="00B678DB" w:rsidRDefault="00B678DB" w:rsidP="00B678DB">
      <w:pPr>
        <w:pStyle w:val="12"/>
        <w:tabs>
          <w:tab w:val="left" w:pos="15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B678DB" w:rsidRDefault="00B678DB" w:rsidP="00B678DB">
      <w:pPr>
        <w:jc w:val="both"/>
      </w:pPr>
      <w:r>
        <w:rPr>
          <w:b/>
          <w:i/>
        </w:rPr>
        <w:t>Д</w:t>
      </w:r>
      <w:r>
        <w:rPr>
          <w:b/>
          <w:bCs/>
          <w:i/>
        </w:rPr>
        <w:t>екоративно–прикладное искусство и ремесла</w:t>
      </w:r>
      <w:r>
        <w:rPr>
          <w:b/>
          <w:i/>
        </w:rPr>
        <w:t>:</w:t>
      </w:r>
    </w:p>
    <w:p w:rsidR="00B678DB" w:rsidRDefault="00B678DB" w:rsidP="00B678DB">
      <w:pPr>
        <w:jc w:val="both"/>
      </w:pPr>
      <w:r>
        <w:lastRenderedPageBreak/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:rsidR="00B678DB" w:rsidRDefault="00B678DB" w:rsidP="00B678DB">
      <w:pPr>
        <w:jc w:val="both"/>
      </w:pPr>
      <w:r>
        <w:t>-обучение населения народным ремеслам, проведение мастер-классов;</w:t>
      </w:r>
    </w:p>
    <w:p w:rsidR="00B678DB" w:rsidRDefault="00B678DB" w:rsidP="00B678DB">
      <w:pPr>
        <w:jc w:val="both"/>
      </w:pPr>
      <w:r>
        <w:t>-разработка и внедрение новой сувенирной продукции;</w:t>
      </w:r>
    </w:p>
    <w:p w:rsidR="00B678DB" w:rsidRDefault="00B678DB" w:rsidP="00B678DB">
      <w:pPr>
        <w:jc w:val="both"/>
      </w:pPr>
      <w:r>
        <w:t>-проведение не менее 15 выставок изделий народных промыслов с реализацией на них и при проведении народных праздников своей сувенирной продукции.</w:t>
      </w:r>
    </w:p>
    <w:p w:rsidR="00B678DB" w:rsidRPr="00FF22EC" w:rsidRDefault="00B678DB" w:rsidP="00B678DB">
      <w:pPr>
        <w:jc w:val="both"/>
        <w:rPr>
          <w:b/>
        </w:rPr>
      </w:pPr>
      <w:r>
        <w:t>-внедрение информационных технологий, модернизация материальной базы Дома ремесел.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видов декоративно-прикладного искусства и ремёсел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 объектов нематериального культурного наследия, направленных в банк данных нематериального культурного наследия МО «Красногорский район»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</w:tr>
    </w:tbl>
    <w:p w:rsidR="00B678DB" w:rsidRDefault="00B678DB" w:rsidP="00B678DB">
      <w:pPr>
        <w:jc w:val="both"/>
        <w:rPr>
          <w:b/>
          <w:bCs/>
          <w:i/>
        </w:rPr>
      </w:pPr>
    </w:p>
    <w:p w:rsidR="00B678DB" w:rsidRDefault="00B678DB" w:rsidP="00B678DB">
      <w:pPr>
        <w:jc w:val="both"/>
      </w:pPr>
      <w:r>
        <w:rPr>
          <w:b/>
          <w:bCs/>
          <w:i/>
        </w:rPr>
        <w:t>Музейное дело</w:t>
      </w:r>
      <w:proofErr w:type="gramStart"/>
      <w:r>
        <w:rPr>
          <w:b/>
          <w:i/>
        </w:rPr>
        <w:t xml:space="preserve"> :</w:t>
      </w:r>
      <w:proofErr w:type="gramEnd"/>
    </w:p>
    <w:p w:rsidR="00B678DB" w:rsidRDefault="00C233A7" w:rsidP="00B678DB">
      <w:pPr>
        <w:jc w:val="both"/>
      </w:pPr>
      <w:r>
        <w:t xml:space="preserve">- проведение экскурсий, выставок, </w:t>
      </w:r>
      <w:r w:rsidR="00B678DB">
        <w:t>мероприятий для создания доступа населения к музейным предметам и музейным коллекциям;</w:t>
      </w:r>
    </w:p>
    <w:p w:rsidR="00B678DB" w:rsidRDefault="00B678DB" w:rsidP="00B678DB">
      <w:pPr>
        <w:jc w:val="both"/>
      </w:pPr>
      <w:r>
        <w:t>- создание условий для повышения уровня безопасности музейного фонда;</w:t>
      </w:r>
    </w:p>
    <w:p w:rsidR="00B678DB" w:rsidRDefault="00B678DB" w:rsidP="00B678DB">
      <w:pPr>
        <w:jc w:val="both"/>
      </w:pPr>
      <w:r>
        <w:t>– изучение истории сел и деревень Красногорского района с изданием исторических справок;</w:t>
      </w:r>
    </w:p>
    <w:p w:rsidR="00B678DB" w:rsidRDefault="00B678DB" w:rsidP="00B678DB">
      <w:pPr>
        <w:jc w:val="both"/>
      </w:pPr>
      <w:r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:rsidR="00B678DB" w:rsidRDefault="00B678DB" w:rsidP="00B678DB">
      <w:pPr>
        <w:jc w:val="both"/>
        <w:rPr>
          <w:b/>
        </w:rPr>
      </w:pPr>
      <w:r>
        <w:t xml:space="preserve"> - формирование на базе достопримечательных мест разнообразных форм культурно-познавательного  туризма.</w:t>
      </w:r>
    </w:p>
    <w:p w:rsidR="00B678DB" w:rsidRDefault="00B678DB" w:rsidP="00B678DB">
      <w:pPr>
        <w:pStyle w:val="12"/>
        <w:spacing w:line="240" w:lineRule="auto"/>
        <w:ind w:left="0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67,7</w:t>
            </w:r>
          </w:p>
        </w:tc>
      </w:tr>
      <w:tr w:rsidR="00B678DB" w:rsidTr="00D258C9">
        <w:trPr>
          <w:trHeight w:val="53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Посещаемость музейных у</w:t>
            </w:r>
            <w:r w:rsidR="00D258C9">
              <w:rPr>
                <w:sz w:val="22"/>
                <w:szCs w:val="22"/>
              </w:rPr>
              <w:t>чреждений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посещ</w:t>
            </w:r>
            <w:proofErr w:type="spellEnd"/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D258C9" w:rsidP="0064420F">
            <w:pPr>
              <w:jc w:val="center"/>
            </w:pPr>
            <w:r>
              <w:rPr>
                <w:sz w:val="22"/>
                <w:szCs w:val="22"/>
              </w:rPr>
              <w:t>0,79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музеев, имеющих сайт в информационно-телекоммуникационной сети «Интернет»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передвижного фонда музея для экспонирования произведений культуры и искусства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виртуальных музеев, созданных при поддержке бюджета Удмуртской Республики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41784C" w:rsidRDefault="00B678DB" w:rsidP="0064420F">
            <w:pPr>
              <w:pStyle w:val="aa"/>
              <w:ind w:right="115"/>
              <w:jc w:val="both"/>
              <w:rPr>
                <w:rFonts w:ascii="Times New Roman" w:hAnsi="Times New Roman" w:cs="Times New Roman"/>
              </w:rPr>
            </w:pPr>
            <w:r w:rsidRPr="0041784C">
              <w:rPr>
                <w:rStyle w:val="T38"/>
                <w:rFonts w:ascii="Times New Roman" w:eastAsia="Calibri" w:hAnsi="Times New Roman" w:cs="Times New Roman"/>
              </w:rPr>
              <w:t xml:space="preserve">Количество разработанных программ </w:t>
            </w:r>
            <w:r w:rsidRPr="0041784C">
              <w:rPr>
                <w:rFonts w:ascii="Times New Roman" w:hAnsi="Times New Roman" w:cs="Times New Roman"/>
                <w:sz w:val="24"/>
              </w:rPr>
              <w:t>культурно-познавательного туризма на территории муниципального образования «Красногорский район»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B678DB" w:rsidRDefault="00B678DB" w:rsidP="00B678DB">
      <w:pPr>
        <w:jc w:val="both"/>
        <w:rPr>
          <w:b/>
          <w:bCs/>
          <w:i/>
        </w:rPr>
      </w:pPr>
    </w:p>
    <w:p w:rsidR="00B678DB" w:rsidRDefault="00B678DB" w:rsidP="00B678DB">
      <w:pPr>
        <w:jc w:val="both"/>
      </w:pPr>
      <w:r>
        <w:rPr>
          <w:b/>
          <w:bCs/>
          <w:i/>
        </w:rPr>
        <w:t>Библиотеки:</w:t>
      </w:r>
    </w:p>
    <w:p w:rsidR="00B678DB" w:rsidRDefault="00B678DB" w:rsidP="00B678DB">
      <w:pPr>
        <w:jc w:val="both"/>
      </w:pPr>
      <w:r>
        <w:t xml:space="preserve">- Развитие информационных ресурсов библиотек. </w:t>
      </w:r>
    </w:p>
    <w:p w:rsidR="00B678DB" w:rsidRDefault="00B678DB" w:rsidP="00B678DB">
      <w:pPr>
        <w:jc w:val="both"/>
      </w:pPr>
      <w:r>
        <w:t xml:space="preserve">- Пополнение фонда библиотек книгами, периодическими изданиями за счет различных источников. </w:t>
      </w:r>
    </w:p>
    <w:p w:rsidR="00B678DB" w:rsidRDefault="00B678DB" w:rsidP="00B678DB">
      <w:pPr>
        <w:jc w:val="both"/>
      </w:pPr>
      <w:r>
        <w:t xml:space="preserve">- Обеспечение через библиотеки доступа населения к Единому порталу государственных услуг. </w:t>
      </w:r>
    </w:p>
    <w:p w:rsidR="00B678DB" w:rsidRPr="00FF22EC" w:rsidRDefault="00B678DB" w:rsidP="00B678DB">
      <w:pPr>
        <w:jc w:val="both"/>
        <w:rPr>
          <w:b/>
        </w:rPr>
      </w:pPr>
      <w:r>
        <w:t>- Проведение мероприятий по гражданско-патриотическому воспитанию детей и молодежи.</w:t>
      </w: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 xml:space="preserve">100 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Охват населения муниципального района библиотечным обслуживанием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58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 библиотек в расчете на 1 читателя муниципального района в год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12 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экземпляров новых поступлений в библиотечные фонды публичных библиотек района на 1000 человек населения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150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библиографических записей в электронном каталоге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записей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B678DB">
              <w:rPr>
                <w:sz w:val="22"/>
                <w:szCs w:val="22"/>
              </w:rPr>
              <w:t>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0C0B7F" w:rsidP="000C0B7F">
            <w:pPr>
              <w:jc w:val="center"/>
            </w:pPr>
            <w:r>
              <w:rPr>
                <w:sz w:val="22"/>
                <w:szCs w:val="22"/>
              </w:rPr>
              <w:t>20</w:t>
            </w:r>
            <w:r w:rsidR="00B678DB">
              <w:rPr>
                <w:sz w:val="22"/>
                <w:szCs w:val="22"/>
              </w:rPr>
              <w:t>00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библиотек, подключенных к сети «Интернет», в общем количестве публичных библи</w:t>
            </w:r>
            <w:r w:rsidR="000C0B7F">
              <w:rPr>
                <w:sz w:val="22"/>
                <w:szCs w:val="22"/>
              </w:rPr>
              <w:t>отек  района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</w:p>
          <w:p w:rsidR="00B678DB" w:rsidRDefault="000C0B7F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</w:p>
          <w:p w:rsidR="00B678DB" w:rsidRDefault="000C0B7F" w:rsidP="0064420F">
            <w:pPr>
              <w:jc w:val="center"/>
            </w:pPr>
            <w:r>
              <w:rPr>
                <w:sz w:val="22"/>
                <w:szCs w:val="22"/>
              </w:rPr>
              <w:t>71,4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snapToGrid w:val="0"/>
              <w:ind w:firstLine="72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организованных и проведенных мероприятий с целью продвижения чтения, повышения информационной культу</w:t>
            </w:r>
            <w:r w:rsidR="000C0B7F">
              <w:rPr>
                <w:sz w:val="22"/>
                <w:szCs w:val="22"/>
              </w:rPr>
              <w:t>ры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970</w:t>
            </w:r>
          </w:p>
        </w:tc>
      </w:tr>
    </w:tbl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</w:pPr>
      <w:r>
        <w:rPr>
          <w:b/>
          <w:i/>
        </w:rPr>
        <w:t>Ф</w:t>
      </w:r>
      <w:r>
        <w:rPr>
          <w:b/>
          <w:bCs/>
          <w:i/>
        </w:rPr>
        <w:t>изическая культура и спорт</w:t>
      </w:r>
      <w:r>
        <w:rPr>
          <w:b/>
          <w:i/>
        </w:rPr>
        <w:t>:</w:t>
      </w:r>
    </w:p>
    <w:p w:rsidR="00B678DB" w:rsidRDefault="00B678DB" w:rsidP="00B678DB">
      <w:pPr>
        <w:jc w:val="both"/>
      </w:pPr>
      <w:r>
        <w:t>- пропаганда здорового образа жизни, 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:rsidR="00B678DB" w:rsidRDefault="00B678DB" w:rsidP="00B678DB">
      <w:pPr>
        <w:jc w:val="both"/>
      </w:pPr>
      <w:r>
        <w:t xml:space="preserve">- расширение круга занимающихся в спортивных секциях и </w:t>
      </w:r>
      <w:r w:rsidR="00DF573D">
        <w:t>кружках с охватом не менее 30,13</w:t>
      </w:r>
      <w:r>
        <w:t xml:space="preserve"> % всего населения района;</w:t>
      </w:r>
    </w:p>
    <w:p w:rsidR="00B678DB" w:rsidRDefault="00B678DB" w:rsidP="00B678DB">
      <w:pPr>
        <w:jc w:val="both"/>
      </w:pPr>
      <w:r>
        <w:t>- создание условий для достойного выступления спортсменов на крупных соревнованиях зонального и регионального уровней;</w:t>
      </w:r>
    </w:p>
    <w:p w:rsidR="00B678DB" w:rsidRDefault="00B678DB" w:rsidP="00B678DB">
      <w:pPr>
        <w:jc w:val="both"/>
      </w:pPr>
      <w:r>
        <w:t>- ежегодное проведение спортивного праздника – Дня физкультурника.</w:t>
      </w:r>
    </w:p>
    <w:p w:rsidR="00B678DB" w:rsidRDefault="00B678DB" w:rsidP="00B678DB">
      <w:pPr>
        <w:jc w:val="both"/>
      </w:pPr>
      <w:r>
        <w:t xml:space="preserve">- предоставление организациям спортивных сооружений для занятий спортом. </w:t>
      </w:r>
    </w:p>
    <w:p w:rsidR="00B678DB" w:rsidRDefault="00B678DB" w:rsidP="00B678DB">
      <w:pPr>
        <w:pStyle w:val="12"/>
        <w:spacing w:line="240" w:lineRule="auto"/>
        <w:ind w:left="0"/>
      </w:pPr>
    </w:p>
    <w:tbl>
      <w:tblPr>
        <w:tblW w:w="10207" w:type="dxa"/>
        <w:tblInd w:w="-17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6"/>
        <w:gridCol w:w="709"/>
        <w:gridCol w:w="1134"/>
        <w:gridCol w:w="1276"/>
        <w:gridCol w:w="1134"/>
      </w:tblGrid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6" w:type="dxa"/>
            <w:noWrap/>
            <w:vAlign w:val="center"/>
          </w:tcPr>
          <w:p w:rsidR="00B678DB" w:rsidRPr="009B551C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Times New Roman" w:eastAsia="Calibri" w:hAnsi="Times New Roman" w:cs="Times New Roman"/>
              </w:rPr>
            </w:pPr>
            <w:r w:rsidRPr="009B551C">
              <w:rPr>
                <w:rFonts w:ascii="Times New Roman" w:eastAsia="Calibri" w:hAnsi="Times New Roman" w:cs="Times New Roman"/>
              </w:rPr>
              <w:t>Показатели</w:t>
            </w:r>
          </w:p>
        </w:tc>
        <w:tc>
          <w:tcPr>
            <w:tcW w:w="709" w:type="dxa"/>
            <w:noWrap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134" w:type="dxa"/>
            <w:noWrap/>
            <w:vAlign w:val="center"/>
          </w:tcPr>
          <w:p w:rsidR="00B678DB" w:rsidRDefault="00C233A7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276" w:type="dxa"/>
            <w:noWrap/>
            <w:vAlign w:val="center"/>
          </w:tcPr>
          <w:p w:rsidR="00B678DB" w:rsidRDefault="00C233A7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134" w:type="dxa"/>
            <w:noWrap/>
            <w:vAlign w:val="center"/>
          </w:tcPr>
          <w:p w:rsidR="00B678DB" w:rsidRDefault="00C233A7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1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 xml:space="preserve">Доля граждан  </w:t>
            </w:r>
            <w:r w:rsidR="00B678DB" w:rsidRPr="009B551C">
              <w:t>района систематически занимающихся физической культурой и спортом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28,8</w:t>
            </w:r>
            <w:r w:rsidR="00B678DB" w:rsidRPr="009B551C">
              <w:t>8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30,13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32,4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2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Единовременная пропускная способность спортивных  сооружений района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36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38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40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3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Доля граждан района, занимающихся физической культурой и спортом по месту работы, в общей численности населения района, занятого в экономике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28,6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29</w:t>
            </w:r>
            <w:r w:rsidR="00B678DB" w:rsidRPr="009B551C">
              <w:t>,5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30,9</w:t>
            </w:r>
          </w:p>
        </w:tc>
      </w:tr>
      <w:tr w:rsidR="00B678DB" w:rsidRPr="00FD04B2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4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65,3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68</w:t>
            </w:r>
            <w:r w:rsidR="00B678DB" w:rsidRPr="009B551C">
              <w:t>,5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70,4</w:t>
            </w:r>
          </w:p>
        </w:tc>
      </w:tr>
      <w:tr w:rsidR="00B678DB" w:rsidTr="0064420F">
        <w:trPr>
          <w:trHeight w:val="20"/>
        </w:trPr>
        <w:tc>
          <w:tcPr>
            <w:tcW w:w="568" w:type="dxa"/>
            <w:noWrap/>
            <w:vAlign w:val="center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5</w:t>
            </w:r>
          </w:p>
        </w:tc>
        <w:tc>
          <w:tcPr>
            <w:tcW w:w="5386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</w:pPr>
            <w:r w:rsidRPr="009B551C">
              <w:t>Доля лиц с ограниченными возможностями здоровья и инвалидов, систематически занимающихся физической культурой и спортом в общей численности данной</w:t>
            </w:r>
            <w:r>
              <w:t xml:space="preserve"> </w:t>
            </w:r>
            <w:r w:rsidRPr="009B551C">
              <w:t>категории населения</w:t>
            </w:r>
          </w:p>
        </w:tc>
        <w:tc>
          <w:tcPr>
            <w:tcW w:w="709" w:type="dxa"/>
            <w:noWrap/>
            <w:vAlign w:val="bottom"/>
          </w:tcPr>
          <w:p w:rsidR="00B678DB" w:rsidRPr="009B551C" w:rsidRDefault="00B678DB" w:rsidP="0064420F">
            <w:pPr>
              <w:spacing w:before="40" w:after="40"/>
              <w:jc w:val="center"/>
            </w:pPr>
            <w:r w:rsidRPr="009B551C">
              <w:t>%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8,</w:t>
            </w:r>
            <w:r w:rsidR="00B678DB" w:rsidRPr="009B551C">
              <w:t>7</w:t>
            </w:r>
          </w:p>
        </w:tc>
        <w:tc>
          <w:tcPr>
            <w:tcW w:w="1276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8</w:t>
            </w:r>
            <w:r w:rsidR="00B678DB" w:rsidRPr="009B551C">
              <w:t>,9</w:t>
            </w:r>
          </w:p>
        </w:tc>
        <w:tc>
          <w:tcPr>
            <w:tcW w:w="1134" w:type="dxa"/>
            <w:noWrap/>
            <w:vAlign w:val="bottom"/>
          </w:tcPr>
          <w:p w:rsidR="00B678DB" w:rsidRPr="009B551C" w:rsidRDefault="00C233A7" w:rsidP="0064420F">
            <w:pPr>
              <w:spacing w:before="40" w:after="40"/>
            </w:pPr>
            <w:r>
              <w:t>9,0</w:t>
            </w:r>
          </w:p>
        </w:tc>
      </w:tr>
    </w:tbl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</w:pPr>
      <w:r>
        <w:rPr>
          <w:b/>
          <w:i/>
        </w:rPr>
        <w:t>Молодежная политика</w:t>
      </w:r>
    </w:p>
    <w:p w:rsidR="00B678DB" w:rsidRDefault="00B678DB" w:rsidP="00B678DB">
      <w:pPr>
        <w:jc w:val="both"/>
      </w:pPr>
      <w:r>
        <w:t xml:space="preserve">- развитие и поддержка молодежного досуга и творчества. </w:t>
      </w:r>
    </w:p>
    <w:p w:rsidR="00B678DB" w:rsidRDefault="00B678DB" w:rsidP="00B678DB">
      <w:pPr>
        <w:jc w:val="both"/>
      </w:pPr>
      <w:r>
        <w:t>- пропаганда и создание условий для ведения здорового образа жизни.</w:t>
      </w:r>
    </w:p>
    <w:p w:rsidR="00B678DB" w:rsidRDefault="00B678DB" w:rsidP="00B678DB">
      <w:pPr>
        <w:jc w:val="both"/>
      </w:pPr>
      <w:r>
        <w:t>-профилактика правонарушений несовершеннолетней молодежи.</w:t>
      </w:r>
    </w:p>
    <w:p w:rsidR="00B678DB" w:rsidRDefault="00B678DB" w:rsidP="00B678DB">
      <w:pPr>
        <w:jc w:val="both"/>
      </w:pPr>
      <w:r>
        <w:t>-гражданско-патриотическое воспитание.</w:t>
      </w:r>
    </w:p>
    <w:p w:rsidR="00B678DB" w:rsidRDefault="00B678DB" w:rsidP="00B678DB">
      <w:pPr>
        <w:jc w:val="both"/>
      </w:pPr>
      <w:r>
        <w:t>-информационное обеспечение молодежи через сайт района. Оказание услуг по профессиональной ориентации.</w:t>
      </w:r>
    </w:p>
    <w:p w:rsidR="00B678DB" w:rsidRDefault="00B678DB" w:rsidP="00B678DB">
      <w:pPr>
        <w:jc w:val="both"/>
      </w:pPr>
      <w:r>
        <w:t>-трудоустройство подростков и молодежи в свободное от учебы время.</w:t>
      </w:r>
    </w:p>
    <w:p w:rsidR="00B678DB" w:rsidRDefault="00B678DB" w:rsidP="00B678DB">
      <w:pPr>
        <w:jc w:val="both"/>
      </w:pPr>
      <w:r>
        <w:lastRenderedPageBreak/>
        <w:t>-вовлечение молодежи в общественную жизнь района через Советы работающей молодежи, Молодежный парламент.</w:t>
      </w:r>
    </w:p>
    <w:p w:rsidR="00B678DB" w:rsidRDefault="00B678DB" w:rsidP="00B678DB">
      <w:pPr>
        <w:pStyle w:val="12"/>
        <w:spacing w:line="240" w:lineRule="auto"/>
        <w:ind w:left="0"/>
      </w:pP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385F4B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385F4B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385F4B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385F4B" w:rsidP="0064420F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молодежи,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охваченных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мероприятиями в сфере молодежной политики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853D46" w:rsidRDefault="00B678D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</w:p>
          <w:p w:rsidR="00B678DB" w:rsidRPr="00755C8D" w:rsidRDefault="00385F4B" w:rsidP="0064420F">
            <w:pPr>
              <w:pStyle w:val="af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385F4B" w:rsidP="0064420F">
            <w:pPr>
              <w:autoSpaceDE w:val="0"/>
              <w:autoSpaceDN w:val="0"/>
              <w:adjustRightInd w:val="0"/>
              <w:jc w:val="both"/>
            </w:pPr>
            <w:r>
              <w:t>Количество</w:t>
            </w:r>
            <w:r w:rsidR="00B678DB" w:rsidRPr="00930D7F">
              <w:t xml:space="preserve"> молодежных и детских общественных объединений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577350" w:rsidRDefault="00B678D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af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577350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B678DB" w:rsidP="0064420F">
            <w:pPr>
              <w:autoSpaceDE w:val="0"/>
              <w:autoSpaceDN w:val="0"/>
              <w:adjustRightInd w:val="0"/>
              <w:jc w:val="both"/>
            </w:pPr>
            <w:r w:rsidRPr="00930D7F">
              <w:t>Количест</w:t>
            </w:r>
            <w:r w:rsidR="00385F4B">
              <w:t>во мероприятий патриотической направленности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D876F3" w:rsidRDefault="00B678D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8DB" w:rsidRPr="00930D7F" w:rsidRDefault="00385F4B" w:rsidP="0064420F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af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B678DB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78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385F4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B678DB" w:rsidP="0064420F">
            <w:pPr>
              <w:tabs>
                <w:tab w:val="left" w:pos="5498"/>
              </w:tabs>
              <w:jc w:val="both"/>
            </w:pPr>
            <w:r w:rsidRPr="00930D7F">
              <w:t xml:space="preserve">Количество подростков и молодежи, </w:t>
            </w:r>
            <w:r w:rsidR="00385F4B">
              <w:t>получивших консультационные услуги</w:t>
            </w:r>
            <w:r w:rsidR="000C0B7F">
              <w:t xml:space="preserve"> по вопросам семьи и брака, жилья</w:t>
            </w:r>
            <w:r w:rsidR="00385F4B"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B678DB" w:rsidP="0064420F">
            <w:pPr>
              <w:jc w:val="center"/>
            </w:pPr>
            <w:r w:rsidRPr="00930D7F">
              <w:t>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64420F">
            <w:pPr>
              <w:jc w:val="center"/>
            </w:pPr>
            <w:r>
              <w:t>950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0C0B7F">
            <w:pPr>
              <w:pStyle w:val="21"/>
              <w:ind w:left="0"/>
            </w:pPr>
            <w:r>
              <w:t>950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0C0B7F" w:rsidP="0064420F">
            <w:pPr>
              <w:ind w:firstLine="72"/>
              <w:jc w:val="center"/>
            </w:pPr>
            <w: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930D7F" w:rsidRDefault="000C0B7F" w:rsidP="0064420F">
            <w:pPr>
              <w:tabs>
                <w:tab w:val="left" w:pos="5498"/>
              </w:tabs>
              <w:jc w:val="both"/>
            </w:pPr>
            <w:r>
              <w:t>Охват детей и подростков школьного возраста каникулярным отдыхом через организацию сводных отрядов, трудоустроенных, от общего числа детей и подростков</w:t>
            </w:r>
            <w:r w:rsidR="00B678DB" w:rsidRPr="00930D7F"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577350" w:rsidRDefault="00B678DB" w:rsidP="0064420F">
            <w:pPr>
              <w:jc w:val="center"/>
            </w:pPr>
          </w:p>
          <w:p w:rsidR="00B678DB" w:rsidRPr="00930D7F" w:rsidRDefault="000C0B7F" w:rsidP="0064420F">
            <w:pPr>
              <w:jc w:val="center"/>
            </w:pPr>
            <w: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ab"/>
              <w:jc w:val="center"/>
              <w:rPr>
                <w:rFonts w:ascii="Times New Roman" w:hAnsi="Times New Roman"/>
                <w:lang w:val="en-US"/>
              </w:rPr>
            </w:pPr>
          </w:p>
          <w:p w:rsidR="00B678DB" w:rsidRPr="0041784C" w:rsidRDefault="000C0B7F" w:rsidP="0064420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930D7F" w:rsidRDefault="000C0B7F" w:rsidP="0064420F">
            <w:pPr>
              <w:pStyle w:val="21"/>
              <w:ind w:left="0"/>
              <w:jc w:val="center"/>
            </w:pPr>
            <w:r>
              <w:t>28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Default="00B678DB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678DB" w:rsidRPr="00930D7F" w:rsidRDefault="000C0B7F" w:rsidP="006442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</w:pPr>
      <w:r>
        <w:rPr>
          <w:b/>
          <w:i/>
        </w:rPr>
        <w:t>Национальная политика</w:t>
      </w:r>
    </w:p>
    <w:p w:rsidR="00B678DB" w:rsidRDefault="00B678DB" w:rsidP="00B678DB">
      <w:pPr>
        <w:jc w:val="both"/>
      </w:pPr>
      <w: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</w:t>
      </w:r>
      <w:r w:rsidRPr="00DE588B">
        <w:t>сохранения и развития  национально-культурных запросов граждан.</w:t>
      </w:r>
      <w:r>
        <w:t xml:space="preserve"> </w:t>
      </w:r>
    </w:p>
    <w:p w:rsidR="00B678DB" w:rsidRDefault="00B678DB" w:rsidP="00B678DB">
      <w:pPr>
        <w:jc w:val="both"/>
      </w:pPr>
      <w:r w:rsidRPr="00DE588B">
        <w:t>-</w:t>
      </w:r>
      <w:r>
        <w:t xml:space="preserve"> </w:t>
      </w:r>
      <w:r w:rsidRPr="00DE588B">
        <w:t xml:space="preserve">функционирование центров: Дома русской культуры «Русский Двор» </w:t>
      </w:r>
      <w:proofErr w:type="gramStart"/>
      <w:r w:rsidRPr="00DE588B">
        <w:t>в</w:t>
      </w:r>
      <w:proofErr w:type="gramEnd"/>
      <w:r w:rsidRPr="00DE588B">
        <w:t xml:space="preserve"> </w:t>
      </w:r>
      <w:proofErr w:type="gramStart"/>
      <w:r w:rsidRPr="00DE588B">
        <w:t>с</w:t>
      </w:r>
      <w:proofErr w:type="gramEnd"/>
      <w:r w:rsidRPr="00DE588B">
        <w:t>. Курья, Дома</w:t>
      </w:r>
      <w:r>
        <w:t xml:space="preserve"> удмуртской культуры «</w:t>
      </w:r>
      <w:proofErr w:type="spellStart"/>
      <w:r>
        <w:t>Жильыртись</w:t>
      </w:r>
      <w:proofErr w:type="spellEnd"/>
      <w:r>
        <w:t xml:space="preserve"> </w:t>
      </w:r>
      <w:proofErr w:type="spellStart"/>
      <w:r>
        <w:t>Ошмес</w:t>
      </w:r>
      <w:proofErr w:type="spellEnd"/>
      <w:r>
        <w:t xml:space="preserve">» в с. </w:t>
      </w:r>
      <w:proofErr w:type="spellStart"/>
      <w:r>
        <w:t>Дебы</w:t>
      </w:r>
      <w:proofErr w:type="spellEnd"/>
      <w:r>
        <w:t>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:rsidR="00B678DB" w:rsidRPr="00543ED7" w:rsidRDefault="00B678DB" w:rsidP="00B678DB">
      <w:pPr>
        <w:jc w:val="both"/>
      </w:pPr>
      <w:r>
        <w:t xml:space="preserve"> - проведение </w:t>
      </w:r>
      <w:r w:rsidRPr="00DE588B">
        <w:t xml:space="preserve"> </w:t>
      </w:r>
      <w:r w:rsidR="00DF573D">
        <w:rPr>
          <w:lang w:val="en-US"/>
        </w:rPr>
        <w:t>IV</w:t>
      </w:r>
      <w:r>
        <w:t xml:space="preserve"> Республиканского фестиваля старообрядческой культуры «Петровское Заговенье».</w:t>
      </w:r>
      <w:r w:rsidRPr="00543ED7">
        <w:t xml:space="preserve"> </w:t>
      </w:r>
    </w:p>
    <w:p w:rsidR="00B678DB" w:rsidRDefault="00B678DB" w:rsidP="00B678DB">
      <w:pPr>
        <w:jc w:val="both"/>
        <w:rPr>
          <w:b/>
        </w:rPr>
      </w:pPr>
      <w:r>
        <w:t xml:space="preserve">- работа общественных формирований:  районного отделения </w:t>
      </w:r>
      <w:r w:rsidRPr="00451788">
        <w:t xml:space="preserve"> Общества</w:t>
      </w:r>
      <w:r>
        <w:t xml:space="preserve"> русской культуры УР, удмуртской</w:t>
      </w:r>
      <w:r w:rsidRPr="00451788">
        <w:t xml:space="preserve"> общественн</w:t>
      </w:r>
      <w:r>
        <w:t>ой</w:t>
      </w:r>
      <w:r w:rsidRPr="00451788">
        <w:t xml:space="preserve"> организаци</w:t>
      </w:r>
      <w:r>
        <w:t>и</w:t>
      </w:r>
      <w:r w:rsidRPr="00451788">
        <w:t xml:space="preserve"> «</w:t>
      </w:r>
      <w:proofErr w:type="spellStart"/>
      <w:r w:rsidRPr="00451788">
        <w:t>Ошмес</w:t>
      </w:r>
      <w:proofErr w:type="spellEnd"/>
      <w:r w:rsidRPr="00451788">
        <w:t>», районно</w:t>
      </w:r>
      <w:r>
        <w:t>го</w:t>
      </w:r>
      <w:r w:rsidRPr="00451788">
        <w:t xml:space="preserve"> отделени</w:t>
      </w:r>
      <w:r>
        <w:t>я</w:t>
      </w:r>
      <w:r w:rsidRPr="00451788">
        <w:t xml:space="preserve"> республиканской удмуртской общественной органи</w:t>
      </w:r>
      <w:r>
        <w:t>зации молодежи «</w:t>
      </w:r>
      <w:proofErr w:type="spellStart"/>
      <w:r>
        <w:t>Шунды</w:t>
      </w:r>
      <w:proofErr w:type="spellEnd"/>
      <w:r>
        <w:t>», общества</w:t>
      </w:r>
      <w:r w:rsidRPr="00451788">
        <w:t xml:space="preserve"> татарской культуры «</w:t>
      </w:r>
      <w:proofErr w:type="spellStart"/>
      <w:r w:rsidRPr="00451788">
        <w:t>Умырзая</w:t>
      </w:r>
      <w:proofErr w:type="spellEnd"/>
      <w:r w:rsidRPr="00451788">
        <w:t>».</w:t>
      </w:r>
    </w:p>
    <w:p w:rsidR="00B678DB" w:rsidRDefault="00B678DB" w:rsidP="00B678DB">
      <w:pPr>
        <w:jc w:val="both"/>
        <w:rPr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706"/>
        <w:gridCol w:w="1080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C233A7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центров национальных культур, действующих на территории  района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участников мероприятий, направленных на популяризацию национальных культур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10 000 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10 000 </w:t>
            </w:r>
          </w:p>
        </w:tc>
      </w:tr>
      <w:tr w:rsidR="00B678DB" w:rsidTr="0064420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национальных коллективов самодеятельного народного творчества из числа клубных формирований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</w:tr>
    </w:tbl>
    <w:p w:rsidR="00B678DB" w:rsidRDefault="00B678DB" w:rsidP="00B678DB">
      <w:pPr>
        <w:rPr>
          <w:b/>
        </w:rPr>
      </w:pPr>
    </w:p>
    <w:p w:rsidR="00B678DB" w:rsidRPr="008E3268" w:rsidRDefault="00B678DB" w:rsidP="00B678DB">
      <w:pPr>
        <w:rPr>
          <w:b/>
        </w:rPr>
      </w:pPr>
      <w:r w:rsidRPr="008E3268">
        <w:rPr>
          <w:b/>
        </w:rPr>
        <w:t>Социальная помощь населению</w:t>
      </w:r>
    </w:p>
    <w:p w:rsidR="00B678DB" w:rsidRPr="008E3268" w:rsidRDefault="00B678DB" w:rsidP="00B678DB">
      <w:pPr>
        <w:jc w:val="both"/>
      </w:pPr>
      <w:r w:rsidRPr="008E3268">
        <w:t xml:space="preserve">       </w:t>
      </w:r>
      <w:r w:rsidR="00DF0F95">
        <w:t xml:space="preserve">  </w:t>
      </w:r>
      <w:r w:rsidRPr="008E3268">
        <w:t xml:space="preserve"> Организация отдыха детей и подростков, в том числе в первую очередь из числа детей-инвалидов, детей из малообеспеченных семей и социального риска. </w:t>
      </w:r>
    </w:p>
    <w:p w:rsidR="00B678DB" w:rsidRPr="008E3268" w:rsidRDefault="00B678DB" w:rsidP="00B678DB">
      <w:pPr>
        <w:jc w:val="both"/>
      </w:pPr>
      <w:r w:rsidRPr="008E3268">
        <w:t xml:space="preserve">      функционирование  Комплексного центра социального обслуживания населения по  социальной помощи одиноким престарелым гражданам. Содействие в работе специальных жилых домов для одиноких престарелых граждан.</w:t>
      </w:r>
    </w:p>
    <w:p w:rsidR="00B678DB" w:rsidRPr="008E3268" w:rsidRDefault="00B678DB" w:rsidP="00B678DB">
      <w:pPr>
        <w:jc w:val="both"/>
      </w:pPr>
      <w:r w:rsidRPr="008E3268">
        <w:t xml:space="preserve">      Организация трудоустройства инвалидов путем квотирования рабочих мест в организациях и предприятиях района через Центр занятости населения. Профессиональная ориентация и психологическая поддержка безработных граждан, реализация программ социальной адаптации безработных.</w:t>
      </w:r>
    </w:p>
    <w:p w:rsidR="00B678DB" w:rsidRPr="008E3268" w:rsidRDefault="00B678DB" w:rsidP="00B678DB">
      <w:pPr>
        <w:jc w:val="both"/>
      </w:pPr>
      <w:r w:rsidRPr="008E3268">
        <w:tab/>
        <w:t>Организация работы ветеранских организаций района. Координация работы социально-ориентированных некоммерческих организаций района.</w:t>
      </w:r>
    </w:p>
    <w:p w:rsidR="00B678DB" w:rsidRPr="008E3268" w:rsidRDefault="00B678DB" w:rsidP="00B678DB">
      <w:pPr>
        <w:jc w:val="both"/>
      </w:pPr>
      <w:r w:rsidRPr="008E3268">
        <w:lastRenderedPageBreak/>
        <w:tab/>
        <w:t>Материальная помощь одеждой и обувью детям из малообеспеченных семей, сбор вещей от населения для оказания помощи малообеспеченным гражданам.</w:t>
      </w:r>
    </w:p>
    <w:p w:rsidR="00B678DB" w:rsidRPr="008E3268" w:rsidRDefault="00B678DB" w:rsidP="00B678DB">
      <w:pPr>
        <w:ind w:firstLine="708"/>
        <w:jc w:val="both"/>
      </w:pPr>
      <w:r w:rsidRPr="008E3268">
        <w:t>Выявление и устройство детей, оставшихся без попечения родителей на воспитание в семьи и в государственные учреждения, защита законных прав и интересов несовершеннолетних.</w:t>
      </w:r>
    </w:p>
    <w:p w:rsidR="00B678DB" w:rsidRPr="008E3268" w:rsidRDefault="00B678DB" w:rsidP="00B678DB">
      <w:pPr>
        <w:ind w:firstLine="708"/>
        <w:jc w:val="both"/>
      </w:pPr>
      <w:r w:rsidRPr="008E3268">
        <w:t>Компенсационные выплаты расходов на оплату коммунальных услуг многодетным малообеспеченным семьям;</w:t>
      </w:r>
    </w:p>
    <w:p w:rsidR="00B678DB" w:rsidRPr="008E3268" w:rsidRDefault="00B678DB" w:rsidP="00B678DB">
      <w:pPr>
        <w:ind w:firstLine="708"/>
        <w:jc w:val="both"/>
      </w:pPr>
      <w:r w:rsidRPr="008E3268">
        <w:t>Бесплатное питание школьников из многодетных малообеспеченных семей, выдача лекарств по рецептам врачей детям до 7 лет из таких семей.</w:t>
      </w:r>
    </w:p>
    <w:p w:rsidR="00B678DB" w:rsidRPr="008E3268" w:rsidRDefault="00B678DB" w:rsidP="00B678DB">
      <w:pPr>
        <w:ind w:firstLine="708"/>
        <w:jc w:val="both"/>
      </w:pPr>
      <w:r w:rsidRPr="008E3268">
        <w:t>Предоставление безвозмездных субсидий на строительство, реконструкцию или капитальный ремонт жилых помещений многодетным малообеспеченным семьям.</w:t>
      </w:r>
    </w:p>
    <w:p w:rsidR="00B678DB" w:rsidRDefault="00B678DB" w:rsidP="00B678DB">
      <w:pPr>
        <w:pStyle w:val="12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99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5387"/>
        <w:gridCol w:w="822"/>
        <w:gridCol w:w="964"/>
        <w:gridCol w:w="1080"/>
        <w:gridCol w:w="1090"/>
      </w:tblGrid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ind w:firstLine="7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pStyle w:val="xl4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B678DB" w:rsidP="0064420F">
            <w:pPr>
              <w:jc w:val="center"/>
            </w:pPr>
            <w:r>
              <w:t>Ед. изм.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627DCE" w:rsidP="0064420F">
            <w:pPr>
              <w:jc w:val="center"/>
            </w:pPr>
            <w:r>
              <w:t>2015</w:t>
            </w:r>
            <w:r w:rsidR="00B678DB">
              <w:t xml:space="preserve"> г. </w:t>
            </w:r>
            <w:proofErr w:type="spellStart"/>
            <w:r w:rsidR="00B678DB">
              <w:t>ожид</w:t>
            </w:r>
            <w:proofErr w:type="spellEnd"/>
            <w:r w:rsidR="00B678DB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Default="00627DCE" w:rsidP="0064420F">
            <w:pPr>
              <w:jc w:val="center"/>
            </w:pPr>
            <w:r>
              <w:t>2016</w:t>
            </w:r>
            <w:r w:rsidR="00B678DB">
              <w:t xml:space="preserve"> г. прогноз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Default="00627DCE" w:rsidP="0064420F">
            <w:pPr>
              <w:jc w:val="center"/>
            </w:pPr>
            <w:r>
              <w:t>2017</w:t>
            </w:r>
            <w:r w:rsidR="00B678DB">
              <w:t xml:space="preserve"> г. прогноз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>Число зарегистрированных многодетных семей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семья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627DCE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627DCE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627DCE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 xml:space="preserve">Количество детей-сирот и детей, оставшихся без попечения родителей 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человек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89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DF0F95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DF0F95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>Доля детей, оставшихся без попечения</w:t>
            </w:r>
            <w:r>
              <w:rPr>
                <w:color w:val="000000"/>
              </w:rPr>
              <w:t xml:space="preserve"> родителей,</w:t>
            </w:r>
            <w:r w:rsidRPr="007E172A">
              <w:rPr>
                <w:color w:val="000000"/>
              </w:rPr>
              <w:t xml:space="preserve"> передан</w:t>
            </w:r>
            <w:r w:rsidR="00627DCE">
              <w:rPr>
                <w:color w:val="000000"/>
              </w:rPr>
              <w:t>ных 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доля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DF0F95" w:rsidP="0064420F">
            <w:pPr>
              <w:jc w:val="center"/>
            </w:pPr>
            <w:r>
              <w:t>95,85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DF0F95" w:rsidP="0064420F">
            <w:pPr>
              <w:jc w:val="center"/>
            </w:pPr>
            <w:r>
              <w:t>96,02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DF0F95" w:rsidP="0064420F">
            <w:pPr>
              <w:jc w:val="center"/>
            </w:pPr>
            <w:r>
              <w:t>95,78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B678DB" w:rsidP="0064420F">
            <w:pPr>
              <w:jc w:val="both"/>
              <w:rPr>
                <w:color w:val="000000"/>
              </w:rPr>
            </w:pPr>
            <w:r w:rsidRPr="007E172A">
              <w:rPr>
                <w:color w:val="000000"/>
              </w:rPr>
              <w:t>Количество родителей, восстановленных в правах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человек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627DCE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627DCE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  <w:jc w:val="both"/>
            </w:pPr>
            <w:r w:rsidRPr="007E172A">
              <w:rPr>
                <w:color w:val="000000"/>
              </w:rPr>
              <w:t>Количество пожилых граждан принявших участие в социокультурных мероприятиях.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</w:pPr>
            <w:r w:rsidRPr="007E172A">
              <w:t>человек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  <w:jc w:val="center"/>
            </w:pPr>
            <w:r w:rsidRPr="007E172A">
              <w:t>1900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  <w:jc w:val="center"/>
            </w:pPr>
            <w:r w:rsidRPr="007E172A">
              <w:t>1900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  <w:jc w:val="center"/>
            </w:pPr>
            <w:r w:rsidRPr="007E172A">
              <w:t>1900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8DB" w:rsidRPr="007E172A" w:rsidRDefault="00B678DB" w:rsidP="0064420F">
            <w:pPr>
              <w:jc w:val="both"/>
            </w:pPr>
            <w:proofErr w:type="gramStart"/>
            <w:r w:rsidRPr="007E172A"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B678DB" w:rsidP="0064420F">
            <w:pPr>
              <w:jc w:val="center"/>
              <w:rPr>
                <w:color w:val="000000"/>
              </w:rPr>
            </w:pPr>
            <w:r w:rsidRPr="007E172A">
              <w:rPr>
                <w:color w:val="000000"/>
              </w:rPr>
              <w:t>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627DCE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627DCE" w:rsidP="006442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12,86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Pr="007E172A" w:rsidRDefault="00627DCE" w:rsidP="0064420F">
            <w:pPr>
              <w:jc w:val="center"/>
            </w:pPr>
            <w:r>
              <w:t>13</w:t>
            </w:r>
          </w:p>
        </w:tc>
      </w:tr>
      <w:tr w:rsidR="00B678DB" w:rsidTr="0064420F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  <w:jc w:val="both"/>
            </w:pPr>
            <w:r w:rsidRPr="007E172A">
              <w:t>Количество получателей субсидий на оплату жилого</w:t>
            </w:r>
            <w:r>
              <w:t xml:space="preserve"> помещения и коммунальных услуг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</w:pPr>
            <w:r w:rsidRPr="007E172A">
              <w:t>семьи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627DCE" w:rsidP="0064420F">
            <w:pPr>
              <w:spacing w:before="40" w:after="40"/>
              <w:jc w:val="center"/>
            </w:pPr>
            <w:r>
              <w:t>238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385F4B" w:rsidP="0064420F">
            <w:pPr>
              <w:spacing w:before="40" w:after="40"/>
              <w:jc w:val="center"/>
            </w:pPr>
            <w:r>
              <w:t>245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Pr="007E172A" w:rsidRDefault="00385F4B" w:rsidP="0064420F">
            <w:pPr>
              <w:spacing w:before="40" w:after="40"/>
              <w:jc w:val="center"/>
            </w:pPr>
            <w:r>
              <w:t>260</w:t>
            </w:r>
          </w:p>
        </w:tc>
      </w:tr>
      <w:tr w:rsidR="00B678DB" w:rsidTr="0064420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DF573D" w:rsidRDefault="00DF573D" w:rsidP="0064420F">
            <w:pPr>
              <w:ind w:firstLine="72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ED54A1" w:rsidRDefault="00B678DB" w:rsidP="0064420F">
            <w:pPr>
              <w:spacing w:before="40" w:after="40"/>
              <w:jc w:val="both"/>
              <w:rPr>
                <w:color w:val="000000"/>
              </w:rPr>
            </w:pPr>
            <w:r w:rsidRPr="007E172A">
              <w:t xml:space="preserve">Количество  получателей </w:t>
            </w:r>
            <w:r w:rsidRPr="007E172A">
              <w:rPr>
                <w:color w:val="000000"/>
              </w:rPr>
              <w:t>компенсаций многодетными семьями произведённых расходов на оплату коммунальн</w:t>
            </w:r>
            <w:r>
              <w:rPr>
                <w:color w:val="000000"/>
              </w:rPr>
              <w:t>ых услуг в размере 30 процентов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78DB" w:rsidRPr="007E172A" w:rsidRDefault="00B678DB" w:rsidP="0064420F">
            <w:pPr>
              <w:spacing w:before="40" w:after="40"/>
            </w:pPr>
            <w:r w:rsidRPr="007E172A">
              <w:t xml:space="preserve">семьи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385F4B" w:rsidP="0064420F">
            <w:pPr>
              <w:spacing w:before="40" w:after="40"/>
              <w:jc w:val="center"/>
            </w:pPr>
            <w:r>
              <w:t>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8DB" w:rsidRPr="007E172A" w:rsidRDefault="00385F4B" w:rsidP="0064420F">
            <w:pPr>
              <w:spacing w:before="40" w:after="40"/>
              <w:jc w:val="center"/>
            </w:pPr>
            <w:r>
              <w:t>140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8DB" w:rsidRPr="007E172A" w:rsidRDefault="00385F4B" w:rsidP="0064420F">
            <w:pPr>
              <w:spacing w:before="40" w:after="40"/>
              <w:jc w:val="center"/>
            </w:pPr>
            <w:r>
              <w:t>155</w:t>
            </w:r>
          </w:p>
        </w:tc>
      </w:tr>
    </w:tbl>
    <w:p w:rsidR="00B678DB" w:rsidRDefault="00B678DB" w:rsidP="00B678DB">
      <w:pPr>
        <w:jc w:val="both"/>
        <w:rPr>
          <w:b/>
        </w:rPr>
      </w:pPr>
    </w:p>
    <w:p w:rsidR="00B678DB" w:rsidRPr="008E3268" w:rsidRDefault="00B678DB" w:rsidP="00B678DB">
      <w:pPr>
        <w:jc w:val="both"/>
        <w:rPr>
          <w:b/>
        </w:rPr>
      </w:pPr>
      <w:r w:rsidRPr="008E3268">
        <w:rPr>
          <w:b/>
        </w:rPr>
        <w:t>В сфере укрепления правопорядка и обеспечения безопасности граждан:</w:t>
      </w:r>
    </w:p>
    <w:p w:rsidR="00B678DB" w:rsidRPr="008E3268" w:rsidRDefault="00B678DB" w:rsidP="00B678DB">
      <w:pPr>
        <w:jc w:val="both"/>
        <w:rPr>
          <w:b/>
          <w:i/>
        </w:rPr>
      </w:pPr>
      <w:r w:rsidRPr="008E3268">
        <w:rPr>
          <w:b/>
          <w:i/>
        </w:rPr>
        <w:t>Укрепление правопорядка:</w:t>
      </w:r>
    </w:p>
    <w:p w:rsidR="00B678DB" w:rsidRPr="008E3268" w:rsidRDefault="00B678DB" w:rsidP="00B678DB">
      <w:pPr>
        <w:jc w:val="both"/>
      </w:pPr>
      <w:r w:rsidRPr="008E3268">
        <w:t>-предупреждение и профилактика безнадзорности и правонарушений несовершеннолетних;</w:t>
      </w:r>
    </w:p>
    <w:p w:rsidR="00B678DB" w:rsidRPr="008E3268" w:rsidRDefault="00B678DB" w:rsidP="00B678DB">
      <w:pPr>
        <w:jc w:val="both"/>
      </w:pPr>
      <w:r w:rsidRPr="008E3268">
        <w:t>-взаимодействие с правоохранительными органами по усилению охраны общественного порядка;</w:t>
      </w:r>
      <w:r>
        <w:t xml:space="preserve"> создание добровольных народных дружин содействия охране общественного порядка и привлечение внештатных сотрудников полиции;</w:t>
      </w:r>
    </w:p>
    <w:p w:rsidR="00B678DB" w:rsidRPr="008E3268" w:rsidRDefault="00B678DB" w:rsidP="00B678DB">
      <w:pPr>
        <w:jc w:val="both"/>
      </w:pPr>
      <w:r w:rsidRPr="008E3268">
        <w:t>-укрепление системы социальной профилактики правонарушений, направленной на активизации борьбы с алкоголизмом, преступностью, правонарушениями несовершеннолетних;</w:t>
      </w:r>
    </w:p>
    <w:p w:rsidR="00B678DB" w:rsidRDefault="00B678DB" w:rsidP="00B678DB">
      <w:pPr>
        <w:jc w:val="both"/>
      </w:pPr>
      <w:r w:rsidRPr="008E3268">
        <w:t>- разв</w:t>
      </w:r>
      <w:r>
        <w:t>итие движения юных помощников по</w:t>
      </w:r>
      <w:r w:rsidRPr="008E3268">
        <w:t>лиции, юных инспекторов безопасности дорожного движения;</w:t>
      </w:r>
    </w:p>
    <w:p w:rsidR="00B678DB" w:rsidRDefault="00B678DB" w:rsidP="00B678DB">
      <w:pPr>
        <w:jc w:val="both"/>
      </w:pPr>
      <w:r>
        <w:t>- развитие системы межведомственного взаимодействия субъектов профилактики правонарушений, активизация работы Общественных советов муниципальных образований по профилактике преступлений и правонарушений.</w:t>
      </w:r>
    </w:p>
    <w:p w:rsidR="00B678DB" w:rsidRDefault="00B678DB" w:rsidP="00B678DB">
      <w:pPr>
        <w:jc w:val="both"/>
        <w:rPr>
          <w:b/>
          <w:i/>
        </w:rPr>
      </w:pPr>
    </w:p>
    <w:p w:rsidR="00B678DB" w:rsidRDefault="00B678DB" w:rsidP="00B678DB">
      <w:pPr>
        <w:jc w:val="both"/>
        <w:rPr>
          <w:b/>
          <w:i/>
        </w:rPr>
      </w:pPr>
      <w:r>
        <w:rPr>
          <w:b/>
          <w:i/>
        </w:rPr>
        <w:t>Гражданская оборона:</w:t>
      </w:r>
    </w:p>
    <w:p w:rsidR="00B678DB" w:rsidRDefault="00B678DB" w:rsidP="00B678DB">
      <w:pPr>
        <w:jc w:val="both"/>
      </w:pPr>
      <w:r>
        <w:t>-совершенствование нормативно-правовой базы в области гражданской обороны,</w:t>
      </w:r>
    </w:p>
    <w:p w:rsidR="00B678DB" w:rsidRDefault="00B678DB" w:rsidP="00B678DB">
      <w:pPr>
        <w:jc w:val="both"/>
      </w:pPr>
      <w:r>
        <w:lastRenderedPageBreak/>
        <w:t>-обучение специалистов и населения вопросам гражданской обороны.</w:t>
      </w:r>
    </w:p>
    <w:p w:rsidR="00B678DB" w:rsidRDefault="00B678DB" w:rsidP="00B678DB">
      <w:pPr>
        <w:jc w:val="both"/>
      </w:pPr>
      <w:r>
        <w:t>-выполнение мероприятий по повышению готовности систем централизованного оповещения населения;</w:t>
      </w:r>
    </w:p>
    <w:p w:rsidR="00B678DB" w:rsidRDefault="00B678DB" w:rsidP="00B678DB">
      <w:pPr>
        <w:jc w:val="both"/>
      </w:pPr>
      <w:r>
        <w:t>-создание запасов материальных сре</w:t>
      </w:r>
      <w:proofErr w:type="gramStart"/>
      <w:r>
        <w:t>дств дл</w:t>
      </w:r>
      <w:proofErr w:type="gramEnd"/>
      <w:r>
        <w:t>я нужд гражданской обороны.</w:t>
      </w:r>
    </w:p>
    <w:p w:rsidR="00B678DB" w:rsidRDefault="00B678DB" w:rsidP="00B678DB">
      <w:pPr>
        <w:jc w:val="both"/>
      </w:pPr>
      <w:r>
        <w:rPr>
          <w:b/>
          <w:i/>
        </w:rPr>
        <w:t>Защита населения и территорий от чрезвычайных ситуаций</w:t>
      </w:r>
      <w:r>
        <w:t>:</w:t>
      </w:r>
    </w:p>
    <w:p w:rsidR="00B678DB" w:rsidRDefault="00B678DB" w:rsidP="00B678DB">
      <w:pPr>
        <w:jc w:val="both"/>
      </w:pPr>
      <w:r>
        <w:t>-проведение командно-штабных учений для обеспечения готовности органов управления, сил и средств УТП РСЧС к реагированию на ЧС. Совершенствование системы мониторинга и прогнозирования ЧС, развитие систем информационного обеспечения;</w:t>
      </w:r>
    </w:p>
    <w:p w:rsidR="00B678DB" w:rsidRDefault="00B678DB" w:rsidP="00B678DB">
      <w:pPr>
        <w:jc w:val="both"/>
      </w:pPr>
      <w:r>
        <w:t>-создание страховых фондов документации на объекты повышенного риска (потенциально опасные) и объекты систем жизнеобеспечение населения.</w:t>
      </w:r>
    </w:p>
    <w:p w:rsidR="00B678DB" w:rsidRDefault="00B678DB" w:rsidP="00B678DB">
      <w:pPr>
        <w:jc w:val="both"/>
      </w:pPr>
      <w:r>
        <w:t>- функционирование Единой дежурной диспетчерской службы района;</w:t>
      </w:r>
    </w:p>
    <w:p w:rsidR="00B678DB" w:rsidRDefault="00B678DB" w:rsidP="00B678DB">
      <w:pPr>
        <w:jc w:val="both"/>
      </w:pPr>
      <w:r>
        <w:t xml:space="preserve">Для обеспечения </w:t>
      </w:r>
      <w:r>
        <w:rPr>
          <w:b/>
          <w:i/>
        </w:rPr>
        <w:t>безопасности людей на водных объектах</w:t>
      </w:r>
      <w:r>
        <w:t xml:space="preserve"> ежегодное проведение профилактических мероприятий «Пляж», «Месячник безопасности на водных объектах».</w:t>
      </w:r>
    </w:p>
    <w:p w:rsidR="00B678DB" w:rsidRDefault="00B678DB" w:rsidP="00B678DB"/>
    <w:p w:rsidR="00B678DB" w:rsidRDefault="00B678DB" w:rsidP="00B678DB">
      <w:pPr>
        <w:jc w:val="both"/>
      </w:pPr>
      <w:r>
        <w:rPr>
          <w:b/>
        </w:rPr>
        <w:t>В сфере охраны окружающей среды</w:t>
      </w:r>
      <w:r>
        <w:t>:</w:t>
      </w:r>
    </w:p>
    <w:p w:rsidR="00B678DB" w:rsidRDefault="00B678DB" w:rsidP="00B678DB">
      <w:pPr>
        <w:jc w:val="both"/>
      </w:pPr>
      <w:r>
        <w:t>-проведение мероприятий по защите территории и жилья от подтопления в период паводка;</w:t>
      </w:r>
    </w:p>
    <w:p w:rsidR="00B678DB" w:rsidRDefault="00B678DB" w:rsidP="00B678DB">
      <w:pPr>
        <w:jc w:val="both"/>
      </w:pPr>
      <w:r>
        <w:t>-снижение выбросов загрязняющих веществ в атмосферу;</w:t>
      </w:r>
    </w:p>
    <w:p w:rsidR="00B678DB" w:rsidRDefault="00B678DB" w:rsidP="00B678DB">
      <w:pPr>
        <w:jc w:val="both"/>
      </w:pPr>
      <w:r>
        <w:t>-реализация мер по безопасному размещению отходов, ликвидации несанкционированных свалок;</w:t>
      </w:r>
    </w:p>
    <w:p w:rsidR="00B678DB" w:rsidRDefault="00B678DB" w:rsidP="00B678DB">
      <w:pPr>
        <w:jc w:val="both"/>
      </w:pPr>
      <w:r>
        <w:t>-повышение уровня экологического образования, вовлечение населения и учреждений района в работу по охране окружающей среды;</w:t>
      </w:r>
    </w:p>
    <w:p w:rsidR="00B678DB" w:rsidRDefault="00B678DB" w:rsidP="00B678DB">
      <w:pPr>
        <w:jc w:val="both"/>
      </w:pPr>
      <w: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:rsidR="00B678DB" w:rsidRDefault="00B678DB" w:rsidP="00B678DB">
      <w:pPr>
        <w:jc w:val="both"/>
      </w:pPr>
    </w:p>
    <w:p w:rsidR="00B678DB" w:rsidRDefault="00B678DB" w:rsidP="00B678DB">
      <w:pPr>
        <w:jc w:val="both"/>
        <w:rPr>
          <w:b/>
        </w:rPr>
      </w:pPr>
      <w:r>
        <w:rPr>
          <w:b/>
        </w:rPr>
        <w:t>Совершенствование архивного дела:</w:t>
      </w:r>
    </w:p>
    <w:p w:rsidR="00B678DB" w:rsidRDefault="00B678DB" w:rsidP="00B678DB">
      <w:pPr>
        <w:jc w:val="both"/>
      </w:pPr>
      <w:r>
        <w:t xml:space="preserve"> </w:t>
      </w:r>
      <w:r w:rsidR="00512484">
        <w:t xml:space="preserve">   -Создание нормативных условий</w:t>
      </w:r>
      <w:r>
        <w:t xml:space="preserve"> хранения архивных документов,</w:t>
      </w:r>
      <w:r w:rsidR="00512484">
        <w:t xml:space="preserve"> предоставление заявителям государственных и муниципальных услуг в области архивного дела в установленные законодательством сроки</w:t>
      </w:r>
      <w:r>
        <w:t>.</w:t>
      </w:r>
    </w:p>
    <w:p w:rsidR="00B678DB" w:rsidRDefault="00B678DB" w:rsidP="00B678DB">
      <w:pPr>
        <w:jc w:val="both"/>
      </w:pPr>
      <w:r>
        <w:t xml:space="preserve">    -Прием управленческой документации</w:t>
      </w:r>
      <w:r w:rsidR="00512484">
        <w:t xml:space="preserve"> на постоянное хранение и </w:t>
      </w:r>
      <w:r>
        <w:t xml:space="preserve"> документ</w:t>
      </w:r>
      <w:r w:rsidR="00512484">
        <w:t>ов по личному составу</w:t>
      </w:r>
      <w:r>
        <w:t>;</w:t>
      </w:r>
    </w:p>
    <w:p w:rsidR="00B678DB" w:rsidRDefault="00B678DB" w:rsidP="00B678DB">
      <w:pPr>
        <w:jc w:val="both"/>
      </w:pPr>
      <w:r>
        <w:t xml:space="preserve">    </w:t>
      </w:r>
      <w:proofErr w:type="gramStart"/>
      <w:r>
        <w:t xml:space="preserve">- </w:t>
      </w:r>
      <w:r w:rsidR="00512484">
        <w:t>Включение 100 процентов архивных единиц хранения в автоматизированные информационно-поисковые</w:t>
      </w:r>
      <w:r>
        <w:t xml:space="preserve"> систем</w:t>
      </w:r>
      <w:r w:rsidR="00512484">
        <w:t>ы архивного сектора</w:t>
      </w:r>
      <w:r>
        <w:t xml:space="preserve"> для оперативного исполнения запросов граждан и организаций</w:t>
      </w:r>
      <w:r w:rsidR="00512484">
        <w:t xml:space="preserve"> </w:t>
      </w:r>
      <w:r>
        <w:t>- занесение информации в АПК «Архивный фонд», в  «Предметно-тематический указатель к документам органов местного самоуправления» в БД «Акты приема в эксплуатацию законченным строительством объектов», «Местонахождение документов по личному  составу», «Памятные даты Удмуртской Республики», «</w:t>
      </w:r>
      <w:proofErr w:type="spellStart"/>
      <w:r>
        <w:t>Фотокаталог</w:t>
      </w:r>
      <w:proofErr w:type="spellEnd"/>
      <w:r>
        <w:t>».</w:t>
      </w:r>
      <w:proofErr w:type="gramEnd"/>
    </w:p>
    <w:p w:rsidR="00B678DB" w:rsidRDefault="00B678DB" w:rsidP="00B678DB">
      <w:pPr>
        <w:jc w:val="both"/>
      </w:pPr>
      <w:r>
        <w:t xml:space="preserve"> </w:t>
      </w:r>
      <w:r w:rsidR="00512484">
        <w:t xml:space="preserve">   -Перевод </w:t>
      </w:r>
      <w:r w:rsidR="00845752">
        <w:t xml:space="preserve">архивных </w:t>
      </w:r>
      <w:r w:rsidR="00512484">
        <w:t>документов в электронную форм</w:t>
      </w:r>
      <w:proofErr w:type="gramStart"/>
      <w:r w:rsidR="00512484">
        <w:t>у</w:t>
      </w:r>
      <w:r w:rsidR="00845752">
        <w:t>-</w:t>
      </w:r>
      <w:proofErr w:type="gramEnd"/>
      <w:r w:rsidR="00845752">
        <w:t xml:space="preserve">  не менее 1 процента в год</w:t>
      </w:r>
      <w:r>
        <w:t>.</w:t>
      </w:r>
    </w:p>
    <w:p w:rsidR="00B678DB" w:rsidRDefault="00B678DB" w:rsidP="00B678DB">
      <w:pPr>
        <w:jc w:val="both"/>
        <w:rPr>
          <w:b/>
        </w:rPr>
      </w:pPr>
    </w:p>
    <w:p w:rsidR="00B678DB" w:rsidRDefault="00B678DB" w:rsidP="00B678DB">
      <w:pPr>
        <w:jc w:val="both"/>
        <w:rPr>
          <w:b/>
        </w:rPr>
      </w:pPr>
      <w:r>
        <w:rPr>
          <w:b/>
        </w:rPr>
        <w:t>Регистрация актов гражданского состояния:</w:t>
      </w:r>
    </w:p>
    <w:p w:rsidR="00B678DB" w:rsidRDefault="00B678DB" w:rsidP="00B678DB">
      <w:pPr>
        <w:jc w:val="both"/>
      </w:pPr>
      <w:r>
        <w:t>Обеспечение соблюдения требований законодательства по регистрации актов гражданского состояния.</w:t>
      </w:r>
    </w:p>
    <w:p w:rsidR="00B678DB" w:rsidRDefault="00B678DB" w:rsidP="00B678DB">
      <w:pPr>
        <w:jc w:val="both"/>
      </w:pPr>
      <w:r>
        <w:t>Обеспечение необходимого уровня защиты персональных данных граждан.</w:t>
      </w:r>
    </w:p>
    <w:p w:rsidR="00B678DB" w:rsidRDefault="00B678DB" w:rsidP="00B678DB">
      <w:pPr>
        <w:jc w:val="both"/>
      </w:pPr>
      <w:r>
        <w:t>Обеспечение сохранности, поддержании в актуально</w:t>
      </w:r>
      <w:r w:rsidR="00845752">
        <w:t>м состоянии фонда актовых книг. Перевод</w:t>
      </w:r>
      <w:r>
        <w:t xml:space="preserve"> </w:t>
      </w:r>
      <w:r w:rsidR="00845752">
        <w:t xml:space="preserve"> к концу 2016 года не менее 65% </w:t>
      </w:r>
      <w:r>
        <w:t xml:space="preserve"> записей актов гражданского состояния</w:t>
      </w:r>
      <w:r w:rsidR="00DF573D">
        <w:t xml:space="preserve"> в электронный вид</w:t>
      </w:r>
      <w:r w:rsidR="00845752">
        <w:t xml:space="preserve"> (за период с 1925 года по отчетный год)</w:t>
      </w:r>
      <w:r>
        <w:t>.</w:t>
      </w:r>
    </w:p>
    <w:p w:rsidR="00B678DB" w:rsidRDefault="00B678DB" w:rsidP="00B678DB"/>
    <w:p w:rsidR="00B678DB" w:rsidRDefault="00B678DB" w:rsidP="00B678DB">
      <w:pPr>
        <w:rPr>
          <w:b/>
        </w:rPr>
      </w:pPr>
      <w:r>
        <w:rPr>
          <w:b/>
        </w:rPr>
        <w:t>Развитие муниципального сектора экономики</w:t>
      </w:r>
    </w:p>
    <w:p w:rsidR="00B678DB" w:rsidRDefault="00951729" w:rsidP="00B678DB">
      <w:pPr>
        <w:jc w:val="both"/>
      </w:pPr>
      <w:r>
        <w:tab/>
      </w:r>
      <w:proofErr w:type="gramStart"/>
      <w:r>
        <w:t>На конец</w:t>
      </w:r>
      <w:proofErr w:type="gramEnd"/>
      <w:r>
        <w:t xml:space="preserve"> 2015</w:t>
      </w:r>
      <w:r w:rsidR="00EE6E24">
        <w:t xml:space="preserve"> года функционирует</w:t>
      </w:r>
      <w:r w:rsidR="00B678DB">
        <w:t xml:space="preserve"> 40  муниципальных учреждений с бюджетным финансированием, в </w:t>
      </w:r>
      <w:proofErr w:type="spellStart"/>
      <w:r w:rsidR="00B678DB">
        <w:t>т.ч</w:t>
      </w:r>
      <w:proofErr w:type="spellEnd"/>
      <w:r w:rsidR="00B678DB">
        <w:t xml:space="preserve">. 3 автономных,  7 казенных учреждений, 15 органов управления с признаками казенного учреждения, 15 бюджетных  учреждений. Имеется 2 </w:t>
      </w:r>
      <w:proofErr w:type="gramStart"/>
      <w:r w:rsidR="00B678DB">
        <w:t>унитарных</w:t>
      </w:r>
      <w:proofErr w:type="gramEnd"/>
      <w:r w:rsidR="00B678DB">
        <w:t xml:space="preserve"> муниципальных предприятия</w:t>
      </w:r>
      <w:r w:rsidR="00EE6E24">
        <w:t xml:space="preserve"> и 1 казенное предприятие</w:t>
      </w:r>
      <w:r w:rsidR="00B678DB">
        <w:t>, все они  не ведут хозяйственной деятельности. В отношении Красногорского МУП ЖКС  начата процедура ликвидации. П</w:t>
      </w:r>
      <w:proofErr w:type="gramStart"/>
      <w:r w:rsidR="00B678DB">
        <w:t>о ООО</w:t>
      </w:r>
      <w:proofErr w:type="gramEnd"/>
      <w:r w:rsidR="00B678DB">
        <w:t xml:space="preserve"> «</w:t>
      </w:r>
      <w:proofErr w:type="spellStart"/>
      <w:r w:rsidR="00B678DB">
        <w:t>Качкашурское</w:t>
      </w:r>
      <w:proofErr w:type="spellEnd"/>
      <w:r w:rsidR="00B678DB">
        <w:t xml:space="preserve">» муниципальное образование «Красногорский район» имеет 100% долю в уставном капитале предприятия. </w:t>
      </w:r>
    </w:p>
    <w:p w:rsidR="00B678DB" w:rsidRDefault="00B678DB" w:rsidP="00B678DB">
      <w:pPr>
        <w:ind w:firstLine="708"/>
        <w:jc w:val="both"/>
      </w:pPr>
      <w:r>
        <w:lastRenderedPageBreak/>
        <w:t>Количество муниципальных служащих и выборных должностных лиц</w:t>
      </w:r>
      <w:r w:rsidR="00EE6E24">
        <w:t xml:space="preserve"> по Красногорскому району в 2016</w:t>
      </w:r>
      <w:r>
        <w:t xml:space="preserve"> году составит </w:t>
      </w:r>
      <w:r w:rsidR="006305C5">
        <w:rPr>
          <w:color w:val="000000" w:themeColor="text1"/>
        </w:rPr>
        <w:t>69</w:t>
      </w:r>
      <w:r>
        <w:t xml:space="preserve"> человек. В бюджетной сфере района  штатная численность работающих составит </w:t>
      </w:r>
      <w:r w:rsidR="00810C89" w:rsidRPr="00810C89">
        <w:t>103</w:t>
      </w:r>
      <w:r w:rsidR="00810C89">
        <w:t>0</w:t>
      </w:r>
      <w:r w:rsidRPr="00FC1BD7">
        <w:rPr>
          <w:color w:val="000000" w:themeColor="text1"/>
        </w:rPr>
        <w:t xml:space="preserve">  </w:t>
      </w:r>
      <w:r>
        <w:t>штатных единиц.</w:t>
      </w:r>
    </w:p>
    <w:p w:rsidR="00B678DB" w:rsidRDefault="00B678DB" w:rsidP="00B678DB">
      <w:pPr>
        <w:ind w:firstLine="708"/>
        <w:jc w:val="both"/>
      </w:pPr>
      <w:r>
        <w:t>Прогнозная программа приватизации муниципального имущества муниципального образован</w:t>
      </w:r>
      <w:r w:rsidR="00EE6E24">
        <w:t>ия «Красногорский район» на 2016</w:t>
      </w:r>
      <w:r>
        <w:t xml:space="preserve"> год утверждается отдельным решением Совета депутатов муниципального образовани</w:t>
      </w:r>
      <w:r w:rsidR="00EE6E24">
        <w:t>я «Красногорский район».  В 2016</w:t>
      </w:r>
      <w:r>
        <w:t xml:space="preserve"> году ожидаются поступления в консолидированный бюджет района от использования и продажи муниципальной собственности (продажи и сдачи в аренду земли, имущества) в сумме </w:t>
      </w:r>
      <w:r w:rsidR="00810C89">
        <w:rPr>
          <w:color w:val="000000" w:themeColor="text1"/>
        </w:rPr>
        <w:t>2073</w:t>
      </w:r>
      <w:r>
        <w:t xml:space="preserve"> тыс. руб.</w:t>
      </w:r>
    </w:p>
    <w:p w:rsidR="00B678DB" w:rsidRDefault="00B678DB" w:rsidP="00B678DB">
      <w:pPr>
        <w:ind w:firstLine="708"/>
        <w:jc w:val="both"/>
      </w:pPr>
      <w:r>
        <w:t xml:space="preserve">В сфере </w:t>
      </w:r>
      <w:r>
        <w:rPr>
          <w:b/>
        </w:rPr>
        <w:t>совершенствования управления муниципальной собственностью</w:t>
      </w:r>
      <w:r>
        <w:t xml:space="preserve"> необходимо обеспечить:</w:t>
      </w:r>
    </w:p>
    <w:p w:rsidR="00B678DB" w:rsidRDefault="00B678DB" w:rsidP="00B678DB">
      <w:pPr>
        <w:ind w:firstLine="708"/>
        <w:jc w:val="both"/>
      </w:pPr>
      <w:r>
        <w:t>контроль рационального использования муниципального имущества;</w:t>
      </w:r>
    </w:p>
    <w:p w:rsidR="00B678DB" w:rsidRDefault="00B678DB" w:rsidP="00B678DB">
      <w:pPr>
        <w:ind w:firstLine="708"/>
        <w:jc w:val="both"/>
      </w:pPr>
      <w:r>
        <w:t>оптимизацию состава муниципального имущества, передача имущества в государственную собственность;</w:t>
      </w:r>
    </w:p>
    <w:p w:rsidR="00B678DB" w:rsidRDefault="00B678DB" w:rsidP="00B678DB">
      <w:pPr>
        <w:ind w:firstLine="708"/>
        <w:jc w:val="both"/>
      </w:pPr>
      <w:proofErr w:type="gramStart"/>
      <w:r>
        <w:t>использование в практике всех способов реализации имущества (конкурс, аукцион, публичное предложение, продажа без объявления цены (по наличию спроса), а также внесение муниципального имущества в качестве вклада в уставные капиталы ОАО, ООО, продажа имущества по результатам доверительного управления.</w:t>
      </w:r>
      <w:proofErr w:type="gramEnd"/>
    </w:p>
    <w:p w:rsidR="00B678DB" w:rsidRDefault="00B678DB" w:rsidP="00B678DB">
      <w:pPr>
        <w:ind w:firstLine="708"/>
        <w:jc w:val="both"/>
      </w:pPr>
      <w:r>
        <w:t>регистрацию  прав собственности муниципального образования «Красногорский район» на объекты недвижимого муниципального имущества;</w:t>
      </w:r>
    </w:p>
    <w:p w:rsidR="00B678DB" w:rsidRDefault="00B678DB" w:rsidP="00B678DB">
      <w:pPr>
        <w:ind w:firstLine="708"/>
        <w:jc w:val="both"/>
      </w:pPr>
      <w:r>
        <w:t>регулирование земельных отношений, формирование земельных участков с постановкой их на кадастровый учет для последующей аренды и  продажи.</w:t>
      </w:r>
    </w:p>
    <w:p w:rsidR="00B678DB" w:rsidRDefault="00B678DB" w:rsidP="00B678DB"/>
    <w:p w:rsidR="00B678DB" w:rsidRDefault="00B678DB" w:rsidP="00B678DB">
      <w:pPr>
        <w:rPr>
          <w:b/>
        </w:rPr>
      </w:pPr>
      <w:r>
        <w:rPr>
          <w:b/>
        </w:rPr>
        <w:t>Развитие конкуренции:</w:t>
      </w:r>
    </w:p>
    <w:p w:rsidR="00B678DB" w:rsidRDefault="00B678DB" w:rsidP="00B678DB">
      <w:pPr>
        <w:jc w:val="both"/>
      </w:pPr>
      <w:r w:rsidRPr="00546E15">
        <w:rPr>
          <w:u w:val="single"/>
        </w:rPr>
        <w:t>В области сельского хозяйства</w:t>
      </w:r>
      <w:r>
        <w:t>:</w:t>
      </w:r>
    </w:p>
    <w:p w:rsidR="00B678DB" w:rsidRDefault="00B678DB" w:rsidP="00B678DB">
      <w:pPr>
        <w:jc w:val="both"/>
      </w:pPr>
      <w:r>
        <w:t>Организация работы по повышению качества сельскохозяйственной продукции.</w:t>
      </w:r>
    </w:p>
    <w:p w:rsidR="00B678DB" w:rsidRDefault="00B678DB" w:rsidP="00B678DB">
      <w:pPr>
        <w:jc w:val="both"/>
      </w:pPr>
      <w:r>
        <w:t xml:space="preserve">Разработка мероприятий по увеличению объемов производства молока, мяса, кормов, зерна, по модернизации и техническому перевооружению предприятий сельского хозяйства. </w:t>
      </w:r>
    </w:p>
    <w:p w:rsidR="00B678DB" w:rsidRDefault="00B678DB" w:rsidP="00B678DB">
      <w:pPr>
        <w:jc w:val="both"/>
      </w:pPr>
      <w:r>
        <w:t>Стимулирование развити</w:t>
      </w:r>
      <w:r w:rsidR="00951729">
        <w:t>я личных подсобных хозяйств</w:t>
      </w:r>
      <w:r>
        <w:t>.</w:t>
      </w:r>
    </w:p>
    <w:p w:rsidR="00B678DB" w:rsidRPr="00546E15" w:rsidRDefault="00B678DB" w:rsidP="00B678DB">
      <w:pPr>
        <w:tabs>
          <w:tab w:val="left" w:pos="6255"/>
        </w:tabs>
        <w:jc w:val="both"/>
        <w:rPr>
          <w:u w:val="single"/>
        </w:rPr>
      </w:pPr>
      <w:r w:rsidRPr="00546E15">
        <w:rPr>
          <w:u w:val="single"/>
        </w:rPr>
        <w:t>Потребительский рынок:</w:t>
      </w:r>
    </w:p>
    <w:p w:rsidR="00B678DB" w:rsidRDefault="00B678DB" w:rsidP="00B678DB">
      <w:pPr>
        <w:tabs>
          <w:tab w:val="left" w:pos="6255"/>
        </w:tabs>
        <w:jc w:val="both"/>
      </w:pPr>
      <w:r>
        <w:t>Развитие конкуренции за счет содействия развитию различных форм торговых предприятий и еженедельного проведения ярмарок выходного дня.</w:t>
      </w:r>
      <w:r>
        <w:tab/>
      </w:r>
    </w:p>
    <w:p w:rsidR="00B678DB" w:rsidRDefault="00B678DB" w:rsidP="00B678DB">
      <w:pPr>
        <w:jc w:val="both"/>
      </w:pPr>
      <w:r>
        <w:t>Создание равных условий по предоставлению неиспользуемого муниципального имущества в аренду для производства, оказания услуг и торговли.</w:t>
      </w:r>
    </w:p>
    <w:p w:rsidR="00B678DB" w:rsidRDefault="00B678DB" w:rsidP="00B678DB">
      <w:pPr>
        <w:jc w:val="both"/>
      </w:pPr>
      <w:r>
        <w:t>Проведение сельскохозяйственных ярмарок, дегустаций продукции, производимой в районе. Содействие участия в ярмарках, выставках, семинарах, проводимых в Удмуртской Республике.</w:t>
      </w:r>
    </w:p>
    <w:p w:rsidR="00B678DB" w:rsidRDefault="00B678DB" w:rsidP="00B678DB">
      <w:pPr>
        <w:tabs>
          <w:tab w:val="left" w:pos="2895"/>
        </w:tabs>
        <w:jc w:val="both"/>
      </w:pPr>
      <w:r>
        <w:t>Обновление технологического оборудования, внедрение прогрессивных методов торговли предприятиями торговли района.</w:t>
      </w:r>
    </w:p>
    <w:p w:rsidR="00B678DB" w:rsidRDefault="00B678DB" w:rsidP="00B678DB">
      <w:pPr>
        <w:tabs>
          <w:tab w:val="left" w:pos="2895"/>
        </w:tabs>
        <w:jc w:val="both"/>
      </w:pPr>
      <w:r>
        <w:t xml:space="preserve">Общая  площадь торговых помещений по обслуживанию покупателей составляет 0,438 </w:t>
      </w:r>
      <w:proofErr w:type="spellStart"/>
      <w:r>
        <w:t>кв.м</w:t>
      </w:r>
      <w:proofErr w:type="spellEnd"/>
      <w:r>
        <w:t xml:space="preserve">. в расчете на 1 человека при установленном минимальном  нормативе 0,332 </w:t>
      </w:r>
      <w:proofErr w:type="spellStart"/>
      <w:r>
        <w:t>кв.м</w:t>
      </w:r>
      <w:proofErr w:type="spellEnd"/>
      <w:r>
        <w:t>., что говорит о достаточной обеспеченности населения района торговыми площадями.</w:t>
      </w:r>
    </w:p>
    <w:p w:rsidR="00B678DB" w:rsidRDefault="00B678DB" w:rsidP="00B678DB">
      <w:pPr>
        <w:tabs>
          <w:tab w:val="left" w:pos="2895"/>
        </w:tabs>
        <w:jc w:val="both"/>
      </w:pPr>
      <w:r>
        <w:t xml:space="preserve">Конкуренция ограничена на основании федеральных законов для индивидуальных предпринимателей по продаже </w:t>
      </w:r>
      <w:proofErr w:type="gramStart"/>
      <w:r>
        <w:t>вино-водочных</w:t>
      </w:r>
      <w:proofErr w:type="gramEnd"/>
      <w:r>
        <w:t xml:space="preserve"> изделий, по реализации табачных изделий вблизи учреждений образования, культуры.</w:t>
      </w:r>
    </w:p>
    <w:p w:rsidR="00B678DB" w:rsidRPr="00546E15" w:rsidRDefault="00B678DB" w:rsidP="00B678DB">
      <w:pPr>
        <w:tabs>
          <w:tab w:val="left" w:pos="2895"/>
        </w:tabs>
        <w:jc w:val="both"/>
        <w:rPr>
          <w:u w:val="single"/>
        </w:rPr>
      </w:pPr>
      <w:r w:rsidRPr="00546E15">
        <w:rPr>
          <w:u w:val="single"/>
        </w:rPr>
        <w:t>Строительство и ЖКХ:</w:t>
      </w:r>
    </w:p>
    <w:p w:rsidR="00B678DB" w:rsidRDefault="00B678DB" w:rsidP="00B678DB">
      <w:pPr>
        <w:tabs>
          <w:tab w:val="left" w:pos="2895"/>
        </w:tabs>
        <w:jc w:val="both"/>
      </w:pPr>
      <w:r>
        <w:t>Размещение перечня строительных объектов с б</w:t>
      </w:r>
      <w:r w:rsidR="00951729">
        <w:t>юджетным финансированием на 2016</w:t>
      </w:r>
      <w:r>
        <w:t xml:space="preserve"> год в данном Прогнозе СЭР, в планах-графиках муниципальных учреждений района. Содействие развитию  строительной отрасли района. Работа с населением и управляющими компаниями по выбору способа управления многоквартирными домами, по правильному заключению договоров.</w:t>
      </w:r>
    </w:p>
    <w:p w:rsidR="00B678DB" w:rsidRDefault="00B678DB" w:rsidP="00B678DB">
      <w:pPr>
        <w:tabs>
          <w:tab w:val="left" w:pos="2895"/>
        </w:tabs>
        <w:jc w:val="both"/>
      </w:pPr>
      <w:r>
        <w:t>Проведение энергосберегающих мероприятий, внедрение ресурсосберегающих технологий.</w:t>
      </w:r>
    </w:p>
    <w:p w:rsidR="00B678DB" w:rsidRDefault="00B678DB" w:rsidP="00B678DB">
      <w:pPr>
        <w:tabs>
          <w:tab w:val="left" w:pos="2895"/>
        </w:tabs>
        <w:jc w:val="both"/>
      </w:pPr>
    </w:p>
    <w:p w:rsidR="00951729" w:rsidRPr="006A71D9" w:rsidRDefault="00951729" w:rsidP="00951729">
      <w:pPr>
        <w:tabs>
          <w:tab w:val="left" w:pos="2895"/>
        </w:tabs>
        <w:jc w:val="both"/>
        <w:rPr>
          <w:b/>
          <w:sz w:val="23"/>
          <w:szCs w:val="23"/>
        </w:rPr>
      </w:pPr>
      <w:r w:rsidRPr="006A71D9">
        <w:rPr>
          <w:b/>
          <w:sz w:val="23"/>
          <w:szCs w:val="23"/>
        </w:rPr>
        <w:t xml:space="preserve">Реализация административной реформы </w:t>
      </w:r>
      <w:r w:rsidRPr="006A71D9">
        <w:rPr>
          <w:sz w:val="23"/>
          <w:szCs w:val="23"/>
        </w:rPr>
        <w:t>в целях повышения качества и  доступности услуг, оказываемых гражданам и юридическим лицам за счет: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исполнения административных регламентов по предоставлению муниципальных услуг;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lastRenderedPageBreak/>
        <w:t xml:space="preserve">- актуализации  размещенных сведений о муниципальных услугах на Едином портале государственных услуг </w:t>
      </w:r>
      <w:r w:rsidRPr="006A71D9">
        <w:rPr>
          <w:sz w:val="23"/>
          <w:szCs w:val="23"/>
          <w:u w:val="single"/>
        </w:rPr>
        <w:t>www.gosuslugi.ru</w:t>
      </w:r>
      <w:r w:rsidRPr="006A71D9">
        <w:rPr>
          <w:sz w:val="23"/>
          <w:szCs w:val="23"/>
        </w:rPr>
        <w:t xml:space="preserve"> (ЕПГУ) и официальном сайте района; 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     Для обеспечения достижения показателя «Доля граждан, использующих механизм получения государственных и муниципальных услуг в электронной форме, к 2018 году – не менее 70%»  требуется: 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активизация предоставления услуг в электронном виде через ЕПГУ   с обеспечением потребителю  мониторинга хода предоставления услуги и получения результатов предоставления услуги на Едином Портале Государственных и муниципальных услуг (функций), если это не запрещено Федеральным законом;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информирование  (популяризация) населения  о возможностях и преимуществах получения услуг в электронном виде или через МФЦ при приеме граждан, на встречах с трудовыми коллективами при проведении  Единого информационного дня, на Днях Администрации (сходах населения);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оказание гражданам услуг по принципу «одного окна» с запретом  требования от заявителя услуги предоставления документов и информации, находящихся  в распоряжении органов государственной власти и органов местного самоуправления и в подведомственных им организациях, а также согласований данных органов власти, необходимых для получения услуг;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>-  прием  заявлений и выдача документов  по услугам  силами сотрудников МАУ «Многофункциональный центр  предоставления  государственных и муниципальных  услуг МО «Красногорский район»;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proofErr w:type="gramStart"/>
      <w:r w:rsidRPr="006A71D9">
        <w:rPr>
          <w:sz w:val="23"/>
          <w:szCs w:val="23"/>
        </w:rPr>
        <w:t>- реализация плана мероприятий МО «Красногорский район» по достижению показателей, утвержденных Указом Главы УР №1 от 21.01.2015г. по достижению доли государственных и муниципальных услуг, предоставляемых органами местного самоуправления района и подведомственными учреждениями, на основании заявлений и документов граждан и юридических лиц, поданных в электронной форме, от общего числа предоставленных услуг к концу 2015 года- 15%;</w:t>
      </w:r>
      <w:proofErr w:type="gramEnd"/>
      <w:r w:rsidRPr="006A71D9">
        <w:rPr>
          <w:sz w:val="23"/>
          <w:szCs w:val="23"/>
        </w:rPr>
        <w:t xml:space="preserve"> к концу 2016 года- 40%; к концу 2017 года- 70%;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     В соответствии с Указом Главы УР №1 от 21.01.2015г. необходимо обеспечить достижение показателя «Доля заявителей, удовлетворенных качеством предоставления  государственных и муниципальных услуг от общего числа  заявителей, обратившихся за получением услуг к 2018 год</w:t>
      </w:r>
      <w:proofErr w:type="gramStart"/>
      <w:r w:rsidRPr="006A71D9">
        <w:rPr>
          <w:sz w:val="23"/>
          <w:szCs w:val="23"/>
        </w:rPr>
        <w:t>у-</w:t>
      </w:r>
      <w:proofErr w:type="gramEnd"/>
      <w:r w:rsidRPr="006A71D9">
        <w:rPr>
          <w:sz w:val="23"/>
          <w:szCs w:val="23"/>
        </w:rPr>
        <w:t xml:space="preserve"> не менее 90%.</w:t>
      </w:r>
    </w:p>
    <w:p w:rsidR="00951729" w:rsidRPr="006A71D9" w:rsidRDefault="00951729" w:rsidP="00951729">
      <w:pPr>
        <w:jc w:val="both"/>
        <w:rPr>
          <w:sz w:val="23"/>
          <w:szCs w:val="23"/>
        </w:rPr>
      </w:pPr>
      <w:r w:rsidRPr="006A71D9">
        <w:rPr>
          <w:sz w:val="23"/>
          <w:szCs w:val="23"/>
        </w:rPr>
        <w:t xml:space="preserve">  - реализация плана антикоррупционных мероприятий в органах местного самоуправления: экспертиза  принимаемых нормативных актов на </w:t>
      </w:r>
      <w:proofErr w:type="spellStart"/>
      <w:r w:rsidRPr="006A71D9">
        <w:rPr>
          <w:sz w:val="23"/>
          <w:szCs w:val="23"/>
        </w:rPr>
        <w:t>коррупциогенность</w:t>
      </w:r>
      <w:proofErr w:type="spellEnd"/>
      <w:r w:rsidRPr="006A71D9">
        <w:rPr>
          <w:sz w:val="23"/>
          <w:szCs w:val="23"/>
        </w:rPr>
        <w:t xml:space="preserve">; проверка  предоставленных  муниципальными служащими сведений о своих доходах  (расходах) и доходах (расходах) семьи; учеба  с сотрудниками органов местного самоуправления по вопросам  противодействия коррупции, о порядке рассмотрения обращений  граждан, о правовых последствиях несвоевременного рассмотрения  обращений граждан;  размещение на информационном стенде  тематической информации о противодействии коррупции, о деятельности комиссии  Совета депутатов и Администрации МО «Красногорский район»  по соблюдению требований к служебному поведению и урегулированию конфликта  интересов; </w:t>
      </w:r>
    </w:p>
    <w:p w:rsidR="00951729" w:rsidRPr="00194D41" w:rsidRDefault="00951729" w:rsidP="00194D4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194D41">
        <w:rPr>
          <w:rFonts w:ascii="Times New Roman" w:hAnsi="Times New Roman" w:cs="Times New Roman"/>
          <w:sz w:val="24"/>
          <w:szCs w:val="24"/>
        </w:rPr>
        <w:t xml:space="preserve">- повышение </w:t>
      </w:r>
      <w:proofErr w:type="gramStart"/>
      <w:r w:rsidRPr="00194D41">
        <w:rPr>
          <w:rFonts w:ascii="Times New Roman" w:hAnsi="Times New Roman" w:cs="Times New Roman"/>
          <w:sz w:val="24"/>
          <w:szCs w:val="24"/>
        </w:rPr>
        <w:t>открытости деятельности органов местного самоуправления района</w:t>
      </w:r>
      <w:proofErr w:type="gramEnd"/>
      <w:r w:rsidRPr="00194D41">
        <w:rPr>
          <w:rFonts w:ascii="Times New Roman" w:hAnsi="Times New Roman" w:cs="Times New Roman"/>
          <w:sz w:val="24"/>
          <w:szCs w:val="24"/>
        </w:rPr>
        <w:t xml:space="preserve"> за счет размещения на официальном  сайте района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проводимых и проведенных мероприятиях. Граждане имеют возможность, зайдя на сайт, ознакомиться  с интересующими их документами  и дать предложения, 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:rsidR="00CF1185" w:rsidRPr="00194D41" w:rsidRDefault="00951729" w:rsidP="00194D4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194D41">
        <w:rPr>
          <w:rFonts w:ascii="Times New Roman" w:hAnsi="Times New Roman" w:cs="Times New Roman"/>
          <w:sz w:val="24"/>
          <w:szCs w:val="24"/>
        </w:rPr>
        <w:t xml:space="preserve">- проведение социологического опроса граждан по изучению </w:t>
      </w:r>
      <w:proofErr w:type="gramStart"/>
      <w:r w:rsidRPr="00194D41">
        <w:rPr>
          <w:rFonts w:ascii="Times New Roman" w:hAnsi="Times New Roman" w:cs="Times New Roman"/>
          <w:sz w:val="24"/>
          <w:szCs w:val="24"/>
        </w:rPr>
        <w:t>показателей эффективности деятельности органов местного самоуправления района</w:t>
      </w:r>
      <w:proofErr w:type="gramEnd"/>
      <w:r w:rsidRPr="00194D41">
        <w:rPr>
          <w:rFonts w:ascii="Times New Roman" w:hAnsi="Times New Roman" w:cs="Times New Roman"/>
          <w:sz w:val="24"/>
          <w:szCs w:val="24"/>
        </w:rPr>
        <w:t xml:space="preserve">.  </w:t>
      </w:r>
    </w:p>
    <w:sectPr w:rsidR="00CF1185" w:rsidRPr="00194D41" w:rsidSect="0064420F">
      <w:pgSz w:w="11906" w:h="16838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001A0929"/>
    <w:multiLevelType w:val="hybridMultilevel"/>
    <w:tmpl w:val="443AF4C2"/>
    <w:lvl w:ilvl="0" w:tplc="926490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8C2385"/>
    <w:multiLevelType w:val="hybridMultilevel"/>
    <w:tmpl w:val="AAA04E44"/>
    <w:lvl w:ilvl="0" w:tplc="0A74807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256477"/>
    <w:multiLevelType w:val="hybridMultilevel"/>
    <w:tmpl w:val="EE140078"/>
    <w:lvl w:ilvl="0" w:tplc="AC0027E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77105"/>
    <w:multiLevelType w:val="hybridMultilevel"/>
    <w:tmpl w:val="4BFEBB94"/>
    <w:lvl w:ilvl="0" w:tplc="268C445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87F8F"/>
    <w:multiLevelType w:val="hybridMultilevel"/>
    <w:tmpl w:val="905212E8"/>
    <w:lvl w:ilvl="0" w:tplc="BD7A99C6">
      <w:start w:val="1"/>
      <w:numFmt w:val="decimal"/>
      <w:lvlText w:val="%1)"/>
      <w:lvlJc w:val="left"/>
      <w:pPr>
        <w:ind w:left="754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6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422012"/>
    <w:multiLevelType w:val="multilevel"/>
    <w:tmpl w:val="1AA4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6C959D9"/>
    <w:multiLevelType w:val="hybridMultilevel"/>
    <w:tmpl w:val="E3D01F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3DF5CD2"/>
    <w:multiLevelType w:val="hybridMultilevel"/>
    <w:tmpl w:val="EA04359E"/>
    <w:lvl w:ilvl="0" w:tplc="3BE889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6B0E77"/>
    <w:multiLevelType w:val="hybridMultilevel"/>
    <w:tmpl w:val="640CBE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4174C0"/>
    <w:multiLevelType w:val="hybridMultilevel"/>
    <w:tmpl w:val="6B5C1ED4"/>
    <w:lvl w:ilvl="0" w:tplc="AD647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D94215"/>
    <w:multiLevelType w:val="hybridMultilevel"/>
    <w:tmpl w:val="D4C0746C"/>
    <w:lvl w:ilvl="0" w:tplc="20E8DFE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EC2FD8"/>
    <w:multiLevelType w:val="singleLevel"/>
    <w:tmpl w:val="FEC8DE88"/>
    <w:lvl w:ilvl="0">
      <w:start w:val="7"/>
      <w:numFmt w:val="bullet"/>
      <w:lvlText w:val="-"/>
      <w:lvlJc w:val="left"/>
      <w:pPr>
        <w:tabs>
          <w:tab w:val="num" w:pos="1080"/>
        </w:tabs>
        <w:ind w:left="0" w:firstLine="720"/>
      </w:pPr>
    </w:lvl>
  </w:abstractNum>
  <w:abstractNum w:abstractNumId="14">
    <w:nsid w:val="421E4DC4"/>
    <w:multiLevelType w:val="hybridMultilevel"/>
    <w:tmpl w:val="40043744"/>
    <w:lvl w:ilvl="0" w:tplc="D12C35A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A927BE"/>
    <w:multiLevelType w:val="hybridMultilevel"/>
    <w:tmpl w:val="3E1AF624"/>
    <w:lvl w:ilvl="0" w:tplc="48CE9C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1C31E9"/>
    <w:multiLevelType w:val="hybridMultilevel"/>
    <w:tmpl w:val="D78C95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290884"/>
    <w:multiLevelType w:val="hybridMultilevel"/>
    <w:tmpl w:val="C6DC5E8A"/>
    <w:lvl w:ilvl="0" w:tplc="0088B8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F3856BD"/>
    <w:multiLevelType w:val="hybridMultilevel"/>
    <w:tmpl w:val="FECA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4F67F0"/>
    <w:multiLevelType w:val="hybridMultilevel"/>
    <w:tmpl w:val="8D8A5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D33351"/>
    <w:multiLevelType w:val="hybridMultilevel"/>
    <w:tmpl w:val="CBA27D50"/>
    <w:lvl w:ilvl="0" w:tplc="915AB106">
      <w:numFmt w:val="bullet"/>
      <w:lvlText w:val="–"/>
      <w:lvlJc w:val="left"/>
      <w:pPr>
        <w:tabs>
          <w:tab w:val="num" w:pos="1665"/>
        </w:tabs>
        <w:ind w:left="1665" w:hanging="10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3F2053"/>
    <w:multiLevelType w:val="hybridMultilevel"/>
    <w:tmpl w:val="AAFE61B8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947D91"/>
    <w:multiLevelType w:val="singleLevel"/>
    <w:tmpl w:val="06C0519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6">
    <w:nsid w:val="71A33EAA"/>
    <w:multiLevelType w:val="hybridMultilevel"/>
    <w:tmpl w:val="886ABC40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3B64C8F"/>
    <w:multiLevelType w:val="hybridMultilevel"/>
    <w:tmpl w:val="8A9ADF3E"/>
    <w:lvl w:ilvl="0" w:tplc="059205F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73EE4174"/>
    <w:multiLevelType w:val="hybridMultilevel"/>
    <w:tmpl w:val="7E26073E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8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6"/>
  </w:num>
  <w:num w:numId="9">
    <w:abstractNumId w:val="27"/>
  </w:num>
  <w:num w:numId="10">
    <w:abstractNumId w:val="28"/>
  </w:num>
  <w:num w:numId="11">
    <w:abstractNumId w:val="5"/>
  </w:num>
  <w:num w:numId="12">
    <w:abstractNumId w:val="20"/>
  </w:num>
  <w:num w:numId="13">
    <w:abstractNumId w:val="3"/>
  </w:num>
  <w:num w:numId="14">
    <w:abstractNumId w:val="24"/>
  </w:num>
  <w:num w:numId="15">
    <w:abstractNumId w:val="21"/>
  </w:num>
  <w:num w:numId="16">
    <w:abstractNumId w:val="26"/>
  </w:num>
  <w:num w:numId="17">
    <w:abstractNumId w:val="9"/>
  </w:num>
  <w:num w:numId="18">
    <w:abstractNumId w:val="11"/>
  </w:num>
  <w:num w:numId="19">
    <w:abstractNumId w:val="1"/>
  </w:num>
  <w:num w:numId="20">
    <w:abstractNumId w:val="2"/>
  </w:num>
  <w:num w:numId="21">
    <w:abstractNumId w:val="4"/>
  </w:num>
  <w:num w:numId="22">
    <w:abstractNumId w:val="15"/>
  </w:num>
  <w:num w:numId="23">
    <w:abstractNumId w:val="17"/>
  </w:num>
  <w:num w:numId="24">
    <w:abstractNumId w:val="13"/>
  </w:num>
  <w:num w:numId="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2"/>
  </w:num>
  <w:num w:numId="28">
    <w:abstractNumId w:val="19"/>
  </w:num>
  <w:num w:numId="29">
    <w:abstractNumId w:val="0"/>
  </w:num>
  <w:num w:numId="30">
    <w:abstractNumId w:val="10"/>
  </w:num>
  <w:num w:numId="31">
    <w:abstractNumId w:val="8"/>
  </w:num>
  <w:num w:numId="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0A3"/>
    <w:rsid w:val="00075ADB"/>
    <w:rsid w:val="000C0B7F"/>
    <w:rsid w:val="000C1927"/>
    <w:rsid w:val="00142CE5"/>
    <w:rsid w:val="00194D41"/>
    <w:rsid w:val="001F5E6D"/>
    <w:rsid w:val="002248C5"/>
    <w:rsid w:val="0025681B"/>
    <w:rsid w:val="00300D96"/>
    <w:rsid w:val="00360802"/>
    <w:rsid w:val="00385F4B"/>
    <w:rsid w:val="00387D76"/>
    <w:rsid w:val="003940A3"/>
    <w:rsid w:val="003975D8"/>
    <w:rsid w:val="0047110D"/>
    <w:rsid w:val="00512484"/>
    <w:rsid w:val="00514059"/>
    <w:rsid w:val="00571463"/>
    <w:rsid w:val="005C411A"/>
    <w:rsid w:val="00627DCE"/>
    <w:rsid w:val="006305C5"/>
    <w:rsid w:val="006333C8"/>
    <w:rsid w:val="0064420F"/>
    <w:rsid w:val="006C4A9A"/>
    <w:rsid w:val="006D73F7"/>
    <w:rsid w:val="007C1164"/>
    <w:rsid w:val="00810C89"/>
    <w:rsid w:val="00845752"/>
    <w:rsid w:val="00893141"/>
    <w:rsid w:val="00896F64"/>
    <w:rsid w:val="008B6EF8"/>
    <w:rsid w:val="00951729"/>
    <w:rsid w:val="00A36376"/>
    <w:rsid w:val="00A66DB6"/>
    <w:rsid w:val="00A90167"/>
    <w:rsid w:val="00AE5E77"/>
    <w:rsid w:val="00AF4C54"/>
    <w:rsid w:val="00B678DB"/>
    <w:rsid w:val="00BB7185"/>
    <w:rsid w:val="00C233A7"/>
    <w:rsid w:val="00C51EE7"/>
    <w:rsid w:val="00C771D3"/>
    <w:rsid w:val="00CD4B08"/>
    <w:rsid w:val="00CF1185"/>
    <w:rsid w:val="00D12840"/>
    <w:rsid w:val="00D258C9"/>
    <w:rsid w:val="00D32568"/>
    <w:rsid w:val="00D44680"/>
    <w:rsid w:val="00D74927"/>
    <w:rsid w:val="00D93AEA"/>
    <w:rsid w:val="00DD3E1C"/>
    <w:rsid w:val="00DE3FB5"/>
    <w:rsid w:val="00DF0F95"/>
    <w:rsid w:val="00DF573D"/>
    <w:rsid w:val="00EE6E24"/>
    <w:rsid w:val="00F8455B"/>
    <w:rsid w:val="00F9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678DB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8DB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paragraph" w:styleId="a3">
    <w:name w:val="Normal (Web)"/>
    <w:basedOn w:val="a"/>
    <w:unhideWhenUsed/>
    <w:rsid w:val="00B678DB"/>
    <w:pPr>
      <w:spacing w:after="150"/>
    </w:pPr>
  </w:style>
  <w:style w:type="paragraph" w:styleId="a4">
    <w:name w:val="Body Text"/>
    <w:basedOn w:val="a"/>
    <w:link w:val="a5"/>
    <w:unhideWhenUsed/>
    <w:rsid w:val="00B678DB"/>
    <w:rPr>
      <w:b/>
      <w:bCs/>
    </w:rPr>
  </w:style>
  <w:style w:type="character" w:customStyle="1" w:styleId="a5">
    <w:name w:val="Основной текст Знак"/>
    <w:basedOn w:val="a0"/>
    <w:link w:val="a4"/>
    <w:rsid w:val="00B67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B678D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B678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B678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B678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B678DB"/>
    <w:rPr>
      <w:rFonts w:ascii="Arial" w:hAnsi="Arial" w:cs="Arial"/>
    </w:rPr>
  </w:style>
  <w:style w:type="paragraph" w:customStyle="1" w:styleId="ConsPlusNormal0">
    <w:name w:val="ConsPlusNormal"/>
    <w:link w:val="ConsPlusNormal"/>
    <w:rsid w:val="00B678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B678DB"/>
    <w:rPr>
      <w:lang w:val="en-US"/>
    </w:rPr>
  </w:style>
  <w:style w:type="paragraph" w:customStyle="1" w:styleId="11">
    <w:name w:val="Знак1"/>
    <w:basedOn w:val="a"/>
    <w:rsid w:val="00B678DB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B678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9">
    <w:name w:val="Hyperlink"/>
    <w:basedOn w:val="a0"/>
    <w:uiPriority w:val="99"/>
    <w:semiHidden/>
    <w:unhideWhenUsed/>
    <w:rsid w:val="00B678DB"/>
    <w:rPr>
      <w:color w:val="0000FF"/>
      <w:u w:val="single"/>
    </w:rPr>
  </w:style>
  <w:style w:type="paragraph" w:styleId="aa">
    <w:name w:val="No Spacing"/>
    <w:qFormat/>
    <w:rsid w:val="00B678DB"/>
    <w:pPr>
      <w:spacing w:after="0" w:line="240" w:lineRule="auto"/>
    </w:pPr>
  </w:style>
  <w:style w:type="paragraph" w:styleId="ab">
    <w:name w:val="Balloon Text"/>
    <w:basedOn w:val="a"/>
    <w:link w:val="ac"/>
    <w:semiHidden/>
    <w:unhideWhenUsed/>
    <w:rsid w:val="00B678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B678D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B6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678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678DB"/>
  </w:style>
  <w:style w:type="paragraph" w:styleId="af">
    <w:name w:val="footer"/>
    <w:basedOn w:val="a"/>
    <w:link w:val="af0"/>
    <w:rsid w:val="00B678D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B678DB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B678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B678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B678D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 Знак Знак"/>
    <w:basedOn w:val="a"/>
    <w:rsid w:val="00B678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B678D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B678DB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rsid w:val="00B678D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B678DB"/>
  </w:style>
  <w:style w:type="paragraph" w:customStyle="1" w:styleId="ConsPlusCell">
    <w:name w:val="ConsPlusCell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B678DB"/>
    <w:pPr>
      <w:jc w:val="center"/>
    </w:pPr>
    <w:rPr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B678D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B678D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678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B678DB"/>
    <w:rPr>
      <w:b/>
      <w:bCs/>
    </w:rPr>
  </w:style>
  <w:style w:type="character" w:customStyle="1" w:styleId="afa">
    <w:name w:val="Тема примечания Знак"/>
    <w:basedOn w:val="af8"/>
    <w:link w:val="af9"/>
    <w:rsid w:val="00B678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678DB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8DB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paragraph" w:styleId="a3">
    <w:name w:val="Normal (Web)"/>
    <w:basedOn w:val="a"/>
    <w:unhideWhenUsed/>
    <w:rsid w:val="00B678DB"/>
    <w:pPr>
      <w:spacing w:after="150"/>
    </w:pPr>
  </w:style>
  <w:style w:type="paragraph" w:styleId="a4">
    <w:name w:val="Body Text"/>
    <w:basedOn w:val="a"/>
    <w:link w:val="a5"/>
    <w:unhideWhenUsed/>
    <w:rsid w:val="00B678DB"/>
    <w:rPr>
      <w:b/>
      <w:bCs/>
    </w:rPr>
  </w:style>
  <w:style w:type="character" w:customStyle="1" w:styleId="a5">
    <w:name w:val="Основной текст Знак"/>
    <w:basedOn w:val="a0"/>
    <w:link w:val="a4"/>
    <w:rsid w:val="00B67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B678D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B678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B678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B678D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B678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B678DB"/>
    <w:rPr>
      <w:rFonts w:ascii="Arial" w:hAnsi="Arial" w:cs="Arial"/>
    </w:rPr>
  </w:style>
  <w:style w:type="paragraph" w:customStyle="1" w:styleId="ConsPlusNormal0">
    <w:name w:val="ConsPlusNormal"/>
    <w:link w:val="ConsPlusNormal"/>
    <w:rsid w:val="00B678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B678DB"/>
    <w:rPr>
      <w:lang w:val="en-US"/>
    </w:rPr>
  </w:style>
  <w:style w:type="paragraph" w:customStyle="1" w:styleId="11">
    <w:name w:val="Знак1"/>
    <w:basedOn w:val="a"/>
    <w:rsid w:val="00B678DB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B678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character" w:styleId="a9">
    <w:name w:val="Hyperlink"/>
    <w:basedOn w:val="a0"/>
    <w:uiPriority w:val="99"/>
    <w:semiHidden/>
    <w:unhideWhenUsed/>
    <w:rsid w:val="00B678DB"/>
    <w:rPr>
      <w:color w:val="0000FF"/>
      <w:u w:val="single"/>
    </w:rPr>
  </w:style>
  <w:style w:type="paragraph" w:styleId="aa">
    <w:name w:val="No Spacing"/>
    <w:qFormat/>
    <w:rsid w:val="00B678DB"/>
    <w:pPr>
      <w:spacing w:after="0" w:line="240" w:lineRule="auto"/>
    </w:pPr>
  </w:style>
  <w:style w:type="paragraph" w:styleId="ab">
    <w:name w:val="Balloon Text"/>
    <w:basedOn w:val="a"/>
    <w:link w:val="ac"/>
    <w:semiHidden/>
    <w:unhideWhenUsed/>
    <w:rsid w:val="00B678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B678DB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B6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678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B678DB"/>
  </w:style>
  <w:style w:type="paragraph" w:styleId="af">
    <w:name w:val="footer"/>
    <w:basedOn w:val="a"/>
    <w:link w:val="af0"/>
    <w:rsid w:val="00B678D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B67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B678DB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B678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B678D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67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3">
    <w:name w:val="Знак"/>
    <w:basedOn w:val="a"/>
    <w:rsid w:val="00B678D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4">
    <w:name w:val="Знак Знак Знак"/>
    <w:basedOn w:val="a"/>
    <w:rsid w:val="00B678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B678D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1">
    <w:name w:val="Body Text Indent 2"/>
    <w:basedOn w:val="a"/>
    <w:link w:val="22"/>
    <w:rsid w:val="00B678DB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rsid w:val="00B678D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38">
    <w:name w:val="T38"/>
    <w:rsid w:val="00B678DB"/>
  </w:style>
  <w:style w:type="paragraph" w:customStyle="1" w:styleId="ConsPlusCell">
    <w:name w:val="ConsPlusCell"/>
    <w:rsid w:val="00B67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Title"/>
    <w:basedOn w:val="a"/>
    <w:link w:val="af6"/>
    <w:qFormat/>
    <w:rsid w:val="00B678DB"/>
    <w:pPr>
      <w:jc w:val="center"/>
    </w:pPr>
    <w:rPr>
      <w:b/>
      <w:sz w:val="22"/>
      <w:szCs w:val="20"/>
    </w:rPr>
  </w:style>
  <w:style w:type="character" w:customStyle="1" w:styleId="af6">
    <w:name w:val="Название Знак"/>
    <w:basedOn w:val="a0"/>
    <w:link w:val="af5"/>
    <w:rsid w:val="00B678D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B678DB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678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B678DB"/>
    <w:rPr>
      <w:b/>
      <w:bCs/>
    </w:rPr>
  </w:style>
  <w:style w:type="character" w:customStyle="1" w:styleId="afa">
    <w:name w:val="Тема примечания Знак"/>
    <w:basedOn w:val="af8"/>
    <w:link w:val="af9"/>
    <w:rsid w:val="00B678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17</Pages>
  <Words>7870</Words>
  <Characters>44860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2015-10-27T05:09:00Z</dcterms:created>
  <dcterms:modified xsi:type="dcterms:W3CDTF">2015-12-16T07:47:00Z</dcterms:modified>
</cp:coreProperties>
</file>